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C0A3" w14:textId="77777777" w:rsidR="00380392" w:rsidRPr="0008666B" w:rsidRDefault="00380392" w:rsidP="00380392">
      <w:pPr>
        <w:rPr>
          <w:rFonts w:ascii="Calibri" w:hAnsi="Calibri"/>
          <w:b/>
          <w:sz w:val="28"/>
          <w:szCs w:val="28"/>
        </w:rPr>
      </w:pPr>
      <w:r w:rsidRPr="0008666B">
        <w:rPr>
          <w:rFonts w:ascii="Calibri" w:hAnsi="Calibri"/>
          <w:b/>
          <w:sz w:val="28"/>
          <w:szCs w:val="28"/>
        </w:rPr>
        <w:t xml:space="preserve">Voice and Influencing Manager </w:t>
      </w:r>
    </w:p>
    <w:p w14:paraId="48A0DD2B" w14:textId="77777777" w:rsidR="00380392" w:rsidRPr="0008666B" w:rsidRDefault="00380392" w:rsidP="00380392">
      <w:pPr>
        <w:rPr>
          <w:rFonts w:ascii="Calibri" w:hAnsi="Calibri"/>
          <w:b/>
          <w:sz w:val="28"/>
          <w:szCs w:val="28"/>
        </w:rPr>
      </w:pPr>
      <w:r w:rsidRPr="0008666B">
        <w:rPr>
          <w:rFonts w:ascii="Calibri" w:hAnsi="Calibri"/>
          <w:b/>
          <w:sz w:val="28"/>
          <w:szCs w:val="28"/>
        </w:rPr>
        <w:t>£36,183 pa, London</w:t>
      </w:r>
    </w:p>
    <w:p w14:paraId="5E519E0D" w14:textId="77777777" w:rsidR="00380392" w:rsidRPr="00B6115F" w:rsidRDefault="00380392" w:rsidP="00380392">
      <w:pPr>
        <w:rPr>
          <w:rFonts w:ascii="Calibri" w:hAnsi="Calibri"/>
          <w:b/>
          <w:sz w:val="22"/>
          <w:szCs w:val="22"/>
        </w:rPr>
      </w:pPr>
    </w:p>
    <w:p w14:paraId="7C2933FB" w14:textId="77777777" w:rsidR="00380392" w:rsidRPr="00B6115F" w:rsidRDefault="00380392" w:rsidP="00380392">
      <w:pPr>
        <w:pStyle w:val="NoSpacing"/>
        <w:rPr>
          <w:rFonts w:ascii="Calibri" w:hAnsi="Calibri"/>
          <w:lang w:val="en-US"/>
        </w:rPr>
      </w:pPr>
      <w:r w:rsidRPr="00B6115F">
        <w:rPr>
          <w:rFonts w:ascii="Calibri" w:hAnsi="Calibri"/>
          <w:lang w:val="en-US"/>
        </w:rPr>
        <w:t>Become is a small charity with a big reputation. We’ve been leading the way for 2</w:t>
      </w:r>
      <w:r>
        <w:rPr>
          <w:rFonts w:ascii="Calibri" w:hAnsi="Calibri"/>
          <w:lang w:val="en-US"/>
        </w:rPr>
        <w:t>6</w:t>
      </w:r>
      <w:r w:rsidRPr="00B6115F">
        <w:rPr>
          <w:rFonts w:ascii="Calibri" w:hAnsi="Calibri"/>
          <w:lang w:val="en-US"/>
        </w:rPr>
        <w:t xml:space="preserve"> years in getting the voices of children in care and care leavers heard (we were called The Who Cares? Trust until 2016) and this remains at the heart of our work.</w:t>
      </w:r>
    </w:p>
    <w:p w14:paraId="53BC2D87" w14:textId="77777777" w:rsidR="00380392" w:rsidRPr="00B6115F" w:rsidRDefault="00380392" w:rsidP="00380392">
      <w:pPr>
        <w:pStyle w:val="NoSpacing"/>
        <w:rPr>
          <w:rFonts w:ascii="Calibri" w:hAnsi="Calibri"/>
          <w:lang w:val="en-US"/>
        </w:rPr>
      </w:pPr>
    </w:p>
    <w:p w14:paraId="752B6BEE" w14:textId="77777777" w:rsidR="00380392" w:rsidRPr="001463EF" w:rsidRDefault="00380392" w:rsidP="00380392">
      <w:pPr>
        <w:pStyle w:val="NoSpacing"/>
        <w:rPr>
          <w:rFonts w:ascii="Calibri" w:eastAsia="Cambria" w:hAnsi="Calibri"/>
        </w:rPr>
      </w:pPr>
      <w:r w:rsidRPr="00B6115F">
        <w:rPr>
          <w:rFonts w:ascii="Calibri" w:hAnsi="Calibri"/>
          <w:lang w:val="en-US"/>
        </w:rPr>
        <w:t xml:space="preserve">We work with </w:t>
      </w:r>
      <w:r w:rsidRPr="00B6115F">
        <w:rPr>
          <w:rFonts w:ascii="Calibri" w:eastAsia="Cambria" w:hAnsi="Calibri"/>
        </w:rPr>
        <w:t xml:space="preserve">young people with lived experience of the care system so that their voices can be heard, their messages understood, and their opinions and insights taken on board by decision makers and by the public – leading to concrete change. </w:t>
      </w:r>
      <w:r w:rsidRPr="001463EF">
        <w:rPr>
          <w:rFonts w:ascii="Calibri" w:eastAsia="Cambria" w:hAnsi="Calibri"/>
        </w:rPr>
        <w:t>We want to create a cultural shift in the way society</w:t>
      </w:r>
      <w:r>
        <w:rPr>
          <w:rFonts w:ascii="Calibri" w:eastAsia="Cambria" w:hAnsi="Calibri"/>
        </w:rPr>
        <w:t xml:space="preserve"> </w:t>
      </w:r>
      <w:r w:rsidRPr="001463EF">
        <w:rPr>
          <w:rFonts w:ascii="Calibri" w:eastAsia="Cambria" w:hAnsi="Calibri"/>
        </w:rPr>
        <w:t xml:space="preserve">treats children who are unable to live with their birth families, </w:t>
      </w:r>
      <w:r>
        <w:rPr>
          <w:rFonts w:ascii="Calibri" w:eastAsia="Cambria" w:hAnsi="Calibri"/>
        </w:rPr>
        <w:t xml:space="preserve">ensuring they have </w:t>
      </w:r>
      <w:r w:rsidRPr="001463EF">
        <w:rPr>
          <w:rFonts w:ascii="Calibri" w:eastAsia="Cambria" w:hAnsi="Calibri"/>
        </w:rPr>
        <w:t xml:space="preserve">respect, understanding and agency. </w:t>
      </w:r>
    </w:p>
    <w:p w14:paraId="1DD88C23" w14:textId="77777777" w:rsidR="00380392" w:rsidRPr="00B6115F" w:rsidRDefault="00380392" w:rsidP="00380392">
      <w:pPr>
        <w:pStyle w:val="NoSpacing"/>
        <w:rPr>
          <w:rFonts w:ascii="Calibri" w:eastAsia="Cambria" w:hAnsi="Calibri"/>
        </w:rPr>
      </w:pPr>
    </w:p>
    <w:p w14:paraId="1784EC2A" w14:textId="77777777" w:rsidR="00380392" w:rsidRPr="00B6115F" w:rsidRDefault="00380392" w:rsidP="00380392">
      <w:pPr>
        <w:pStyle w:val="NoSpacing"/>
        <w:rPr>
          <w:rFonts w:ascii="Calibri" w:eastAsia="Cambria" w:hAnsi="Calibri"/>
        </w:rPr>
      </w:pPr>
      <w:r w:rsidRPr="00B6115F">
        <w:rPr>
          <w:rFonts w:ascii="Calibri" w:eastAsia="Cambria" w:hAnsi="Calibri"/>
        </w:rPr>
        <w:t xml:space="preserve">We believe the care system is the right and best place for some children to be, but that it’s still a long way from creating stable, loving environments for most children in its care.  We know the answers aren’t simple – but we also know that when people responsible for making decisions really listen to young people and understand how it feels to be ‘done to’ rather than ‘done with’, they see things in a new light.    </w:t>
      </w:r>
    </w:p>
    <w:p w14:paraId="6164CBBE" w14:textId="77777777" w:rsidR="00380392" w:rsidRPr="00B6115F" w:rsidRDefault="00380392" w:rsidP="00380392">
      <w:pPr>
        <w:pStyle w:val="NoSpacing"/>
        <w:rPr>
          <w:rFonts w:ascii="Calibri" w:eastAsia="Cambria" w:hAnsi="Calibri"/>
        </w:rPr>
      </w:pPr>
    </w:p>
    <w:p w14:paraId="72E9129C" w14:textId="77777777" w:rsidR="00380392" w:rsidRPr="00B6115F" w:rsidRDefault="00380392" w:rsidP="00380392">
      <w:pPr>
        <w:pStyle w:val="NoSpacing"/>
        <w:rPr>
          <w:rFonts w:ascii="Calibri" w:eastAsia="Cambria" w:hAnsi="Calibri"/>
        </w:rPr>
      </w:pPr>
      <w:r w:rsidRPr="00B6115F">
        <w:rPr>
          <w:rFonts w:ascii="Calibri" w:eastAsia="Cambria" w:hAnsi="Calibri"/>
        </w:rPr>
        <w:t xml:space="preserve">That’s why we’re looking for someone with a passion for working with children and young people, combined with the influencing skills to get decision makers to open their doors, hearts and minds.  </w:t>
      </w:r>
    </w:p>
    <w:p w14:paraId="727BDBA9" w14:textId="77777777" w:rsidR="00380392" w:rsidRPr="00B6115F" w:rsidRDefault="00380392" w:rsidP="00380392">
      <w:pPr>
        <w:pStyle w:val="NoSpacing"/>
        <w:rPr>
          <w:rFonts w:ascii="Calibri" w:eastAsia="Cambria" w:hAnsi="Calibri"/>
        </w:rPr>
      </w:pPr>
    </w:p>
    <w:p w14:paraId="14A6DF4E" w14:textId="77777777" w:rsidR="00380392" w:rsidRPr="00B6115F" w:rsidRDefault="00380392" w:rsidP="00380392">
      <w:pPr>
        <w:pStyle w:val="NoSpacing"/>
        <w:rPr>
          <w:rFonts w:ascii="Calibri" w:eastAsia="Cambria" w:hAnsi="Calibri"/>
        </w:rPr>
      </w:pPr>
      <w:r w:rsidRPr="00B6115F">
        <w:rPr>
          <w:rFonts w:ascii="Calibri" w:eastAsia="Cambria" w:hAnsi="Calibri"/>
        </w:rPr>
        <w:t xml:space="preserve">You’ll have a talent for leading engaging, lively, focused sessions with young people as well as finding less direct ways to gather the views of care-experienced children and young people around England.  But you’ll be equally comfortable and confident representing Become (often in partnership with young people) in meetings with policy makers, on advisory groups and at conferences, able to relay key messages clearly and impactfully.  </w:t>
      </w:r>
    </w:p>
    <w:p w14:paraId="60D15F04" w14:textId="77777777" w:rsidR="00380392" w:rsidRPr="008740D3" w:rsidRDefault="00380392" w:rsidP="00380392">
      <w:pPr>
        <w:rPr>
          <w:rFonts w:ascii="Calibri" w:hAnsi="Calibri"/>
          <w:sz w:val="22"/>
          <w:szCs w:val="22"/>
        </w:rPr>
      </w:pPr>
    </w:p>
    <w:p w14:paraId="5B3718AF" w14:textId="78C9DA44" w:rsidR="00380392" w:rsidRPr="00B6115F" w:rsidRDefault="00380392" w:rsidP="00380392">
      <w:pPr>
        <w:rPr>
          <w:rFonts w:ascii="Calibri" w:hAnsi="Calibri"/>
          <w:sz w:val="22"/>
          <w:szCs w:val="22"/>
          <w:lang w:val="en-US"/>
        </w:rPr>
      </w:pPr>
      <w:r w:rsidRPr="00B6115F">
        <w:rPr>
          <w:rFonts w:ascii="Calibri" w:hAnsi="Calibri"/>
          <w:sz w:val="22"/>
          <w:szCs w:val="22"/>
          <w:lang w:val="en-US"/>
        </w:rPr>
        <w:t>In return we can offer you a vital cause, an open friendly workplace and the opportunity to make a real difference to the lives of children in care and young care leavers. If you have the skills, passion and personality to make sure we continue to deserve our reputation as the voice of children in care, we’d love to hear from you.</w:t>
      </w:r>
    </w:p>
    <w:p w14:paraId="6BBAD18E" w14:textId="77777777" w:rsidR="00380392" w:rsidRPr="00B6115F" w:rsidRDefault="00380392" w:rsidP="00380392">
      <w:pPr>
        <w:rPr>
          <w:rFonts w:ascii="Calibri" w:hAnsi="Calibri"/>
          <w:sz w:val="22"/>
          <w:szCs w:val="22"/>
          <w:lang w:val="en-US"/>
        </w:rPr>
      </w:pPr>
    </w:p>
    <w:p w14:paraId="79062892" w14:textId="77777777" w:rsidR="00380392" w:rsidRPr="0008666B" w:rsidRDefault="00380392" w:rsidP="00380392">
      <w:pPr>
        <w:rPr>
          <w:rFonts w:ascii="Calibri" w:hAnsi="Calibri"/>
          <w:b/>
          <w:sz w:val="22"/>
          <w:szCs w:val="22"/>
          <w:lang w:val="en-US"/>
        </w:rPr>
      </w:pPr>
      <w:r w:rsidRPr="0008666B">
        <w:rPr>
          <w:rFonts w:ascii="Calibri" w:hAnsi="Calibri"/>
          <w:b/>
          <w:sz w:val="22"/>
          <w:szCs w:val="22"/>
          <w:lang w:val="en-US"/>
        </w:rPr>
        <w:t xml:space="preserve">How to apply </w:t>
      </w:r>
    </w:p>
    <w:p w14:paraId="7C4F7022" w14:textId="77777777" w:rsidR="00380392" w:rsidRPr="00B6115F" w:rsidRDefault="00380392" w:rsidP="00380392">
      <w:pPr>
        <w:rPr>
          <w:rFonts w:ascii="Calibri" w:hAnsi="Calibri"/>
          <w:sz w:val="22"/>
          <w:szCs w:val="22"/>
          <w:lang w:val="en-US"/>
        </w:rPr>
      </w:pPr>
      <w:r>
        <w:rPr>
          <w:rFonts w:ascii="Calibri" w:hAnsi="Calibri"/>
          <w:sz w:val="22"/>
          <w:szCs w:val="22"/>
          <w:lang w:val="en-US"/>
        </w:rPr>
        <w:t>P</w:t>
      </w:r>
      <w:r w:rsidRPr="00B6115F">
        <w:rPr>
          <w:rFonts w:ascii="Calibri" w:hAnsi="Calibri"/>
          <w:sz w:val="22"/>
          <w:szCs w:val="22"/>
          <w:lang w:val="en-US"/>
        </w:rPr>
        <w:t>lease send your CV and a supporting statement of up to 1,500 words telling us why you’re the right person for the job to recruitment@becomecharity.org.uk</w:t>
      </w:r>
    </w:p>
    <w:p w14:paraId="0E8DB560" w14:textId="77777777" w:rsidR="00380392" w:rsidRPr="00B6115F" w:rsidRDefault="00380392" w:rsidP="00380392">
      <w:pPr>
        <w:rPr>
          <w:rFonts w:ascii="Calibri" w:hAnsi="Calibri"/>
          <w:sz w:val="22"/>
          <w:szCs w:val="22"/>
          <w:lang w:val="en-US"/>
        </w:rPr>
      </w:pPr>
    </w:p>
    <w:p w14:paraId="6D73E270" w14:textId="77777777" w:rsidR="00380392" w:rsidRPr="00B6115F" w:rsidRDefault="00380392" w:rsidP="00380392">
      <w:pPr>
        <w:rPr>
          <w:rFonts w:ascii="Calibri" w:hAnsi="Calibri"/>
          <w:sz w:val="22"/>
          <w:szCs w:val="22"/>
          <w:lang w:val="en-US"/>
        </w:rPr>
      </w:pPr>
      <w:r w:rsidRPr="00B6115F">
        <w:rPr>
          <w:rFonts w:ascii="Calibri" w:hAnsi="Calibri"/>
          <w:sz w:val="22"/>
          <w:szCs w:val="22"/>
          <w:lang w:val="en-US"/>
        </w:rPr>
        <w:t>Closing date: 9am, Monday 25</w:t>
      </w:r>
      <w:r w:rsidRPr="00B6115F">
        <w:rPr>
          <w:rFonts w:ascii="Calibri" w:hAnsi="Calibri"/>
          <w:sz w:val="22"/>
          <w:szCs w:val="22"/>
          <w:vertAlign w:val="superscript"/>
          <w:lang w:val="en-US"/>
        </w:rPr>
        <w:t>th</w:t>
      </w:r>
      <w:r w:rsidRPr="00B6115F">
        <w:rPr>
          <w:rFonts w:ascii="Calibri" w:hAnsi="Calibri"/>
          <w:sz w:val="22"/>
          <w:szCs w:val="22"/>
          <w:lang w:val="en-US"/>
        </w:rPr>
        <w:t xml:space="preserve"> June</w:t>
      </w:r>
    </w:p>
    <w:p w14:paraId="11C2D63B" w14:textId="77777777" w:rsidR="00380392" w:rsidRPr="00B6115F" w:rsidRDefault="00380392" w:rsidP="00380392">
      <w:pPr>
        <w:rPr>
          <w:rFonts w:ascii="Calibri" w:hAnsi="Calibri"/>
          <w:sz w:val="22"/>
          <w:szCs w:val="22"/>
          <w:lang w:val="en-US"/>
        </w:rPr>
      </w:pPr>
    </w:p>
    <w:p w14:paraId="7AA14C81" w14:textId="77777777" w:rsidR="00380392" w:rsidRPr="00B6115F" w:rsidRDefault="00380392" w:rsidP="00380392">
      <w:pPr>
        <w:rPr>
          <w:rFonts w:ascii="Calibri" w:hAnsi="Calibri"/>
          <w:sz w:val="22"/>
          <w:szCs w:val="22"/>
          <w:lang w:val="en-US"/>
        </w:rPr>
      </w:pPr>
      <w:r w:rsidRPr="00B6115F">
        <w:rPr>
          <w:rFonts w:ascii="Calibri" w:hAnsi="Calibri"/>
          <w:sz w:val="22"/>
          <w:szCs w:val="22"/>
          <w:lang w:val="en-US"/>
        </w:rPr>
        <w:t xml:space="preserve">All applications will be acknowledged, however only shortlisted candidates will be contacted after the closing date. </w:t>
      </w:r>
    </w:p>
    <w:p w14:paraId="1900DE1D" w14:textId="77777777" w:rsidR="00380392" w:rsidRPr="00B6115F" w:rsidRDefault="00380392" w:rsidP="00380392">
      <w:pPr>
        <w:rPr>
          <w:rFonts w:ascii="Calibri" w:hAnsi="Calibri"/>
          <w:b/>
          <w:sz w:val="22"/>
          <w:szCs w:val="22"/>
        </w:rPr>
      </w:pPr>
    </w:p>
    <w:p w14:paraId="5155ABB7" w14:textId="77777777" w:rsidR="00380392" w:rsidRPr="00B6115F" w:rsidRDefault="00380392" w:rsidP="00380392">
      <w:pPr>
        <w:rPr>
          <w:rFonts w:ascii="Calibri" w:hAnsi="Calibri"/>
          <w:b/>
          <w:sz w:val="22"/>
          <w:szCs w:val="22"/>
        </w:rPr>
      </w:pPr>
    </w:p>
    <w:p w14:paraId="66D6A844" w14:textId="77777777" w:rsidR="00380392" w:rsidRDefault="00380392" w:rsidP="00380392">
      <w:pPr>
        <w:rPr>
          <w:rFonts w:ascii="Calibri" w:hAnsi="Calibri"/>
          <w:b/>
          <w:sz w:val="28"/>
          <w:szCs w:val="28"/>
        </w:rPr>
      </w:pPr>
    </w:p>
    <w:p w14:paraId="5EA979A0" w14:textId="72C76766" w:rsidR="00380392" w:rsidRPr="0008666B" w:rsidRDefault="00380392" w:rsidP="00380392">
      <w:pPr>
        <w:rPr>
          <w:rFonts w:ascii="Calibri" w:hAnsi="Calibri"/>
          <w:b/>
          <w:sz w:val="28"/>
          <w:szCs w:val="28"/>
        </w:rPr>
      </w:pPr>
      <w:r w:rsidRPr="0008666B">
        <w:rPr>
          <w:rFonts w:ascii="Calibri" w:hAnsi="Calibri"/>
          <w:b/>
          <w:sz w:val="28"/>
          <w:szCs w:val="28"/>
        </w:rPr>
        <w:lastRenderedPageBreak/>
        <w:t>Job Description</w:t>
      </w:r>
    </w:p>
    <w:p w14:paraId="26ABC96A" w14:textId="77777777" w:rsidR="00380392" w:rsidRPr="00B6115F" w:rsidRDefault="00380392" w:rsidP="00380392">
      <w:pPr>
        <w:rPr>
          <w:rFonts w:ascii="Calibri" w:hAnsi="Calibri"/>
          <w:sz w:val="22"/>
          <w:szCs w:val="22"/>
        </w:rPr>
      </w:pPr>
    </w:p>
    <w:p w14:paraId="275ABCA1" w14:textId="77777777" w:rsidR="00380392" w:rsidRPr="00B6115F" w:rsidRDefault="00380392" w:rsidP="00380392">
      <w:pPr>
        <w:rPr>
          <w:rFonts w:ascii="Calibri" w:hAnsi="Calibri"/>
          <w:b/>
          <w:sz w:val="22"/>
          <w:szCs w:val="22"/>
        </w:rPr>
      </w:pPr>
      <w:r w:rsidRPr="00B6115F">
        <w:rPr>
          <w:rFonts w:ascii="Calibri" w:hAnsi="Calibri"/>
          <w:b/>
          <w:sz w:val="22"/>
          <w:szCs w:val="22"/>
        </w:rPr>
        <w:t>Purpose of job:</w:t>
      </w:r>
    </w:p>
    <w:p w14:paraId="5F032D26" w14:textId="77777777" w:rsidR="00380392" w:rsidRPr="00B6115F" w:rsidRDefault="00380392" w:rsidP="00380392">
      <w:pPr>
        <w:rPr>
          <w:rFonts w:ascii="Calibri" w:hAnsi="Calibri"/>
          <w:sz w:val="22"/>
          <w:szCs w:val="22"/>
        </w:rPr>
      </w:pPr>
    </w:p>
    <w:p w14:paraId="17E801A5" w14:textId="77777777" w:rsidR="00380392" w:rsidRPr="00B6115F" w:rsidRDefault="00380392" w:rsidP="00380392">
      <w:pPr>
        <w:numPr>
          <w:ilvl w:val="0"/>
          <w:numId w:val="6"/>
        </w:numPr>
        <w:rPr>
          <w:rFonts w:ascii="Calibri" w:hAnsi="Calibri"/>
          <w:b/>
          <w:sz w:val="22"/>
          <w:szCs w:val="22"/>
        </w:rPr>
      </w:pPr>
      <w:r w:rsidRPr="00B6115F">
        <w:rPr>
          <w:rFonts w:ascii="Calibri" w:hAnsi="Calibri"/>
          <w:sz w:val="22"/>
          <w:szCs w:val="22"/>
        </w:rPr>
        <w:t>To help care-experienced children and young people believe that their feelings and opinions matter and should be listened to and acted on.</w:t>
      </w:r>
    </w:p>
    <w:p w14:paraId="3A93CD91" w14:textId="77777777" w:rsidR="00380392" w:rsidRPr="00B6115F" w:rsidRDefault="00380392" w:rsidP="00380392">
      <w:pPr>
        <w:numPr>
          <w:ilvl w:val="0"/>
          <w:numId w:val="6"/>
        </w:numPr>
        <w:rPr>
          <w:rFonts w:ascii="Calibri" w:hAnsi="Calibri"/>
          <w:sz w:val="22"/>
          <w:szCs w:val="22"/>
        </w:rPr>
      </w:pPr>
      <w:r w:rsidRPr="00B6115F">
        <w:rPr>
          <w:rFonts w:ascii="Calibri" w:hAnsi="Calibri"/>
          <w:sz w:val="22"/>
          <w:szCs w:val="22"/>
        </w:rPr>
        <w:t xml:space="preserve">To </w:t>
      </w:r>
      <w:r>
        <w:rPr>
          <w:rFonts w:ascii="Calibri" w:hAnsi="Calibri"/>
          <w:sz w:val="22"/>
          <w:szCs w:val="22"/>
        </w:rPr>
        <w:t xml:space="preserve">listen to children and young people and to </w:t>
      </w:r>
      <w:r w:rsidRPr="00B6115F">
        <w:rPr>
          <w:rFonts w:ascii="Calibri" w:hAnsi="Calibri"/>
          <w:sz w:val="22"/>
          <w:szCs w:val="22"/>
        </w:rPr>
        <w:t>gather, understand and channel their accounts of their experiences and their opinions about what would improve care (the postholder will be required to represent the views of children in care and care leavers in a range of settings.)</w:t>
      </w:r>
    </w:p>
    <w:p w14:paraId="5341F71C" w14:textId="77777777" w:rsidR="00380392" w:rsidRPr="00B6115F" w:rsidRDefault="00380392" w:rsidP="00380392">
      <w:pPr>
        <w:numPr>
          <w:ilvl w:val="0"/>
          <w:numId w:val="6"/>
        </w:numPr>
        <w:rPr>
          <w:rFonts w:ascii="Calibri" w:hAnsi="Calibri"/>
          <w:sz w:val="22"/>
          <w:szCs w:val="22"/>
        </w:rPr>
      </w:pPr>
      <w:r w:rsidRPr="00B6115F">
        <w:rPr>
          <w:rFonts w:ascii="Calibri" w:hAnsi="Calibri"/>
          <w:sz w:val="22"/>
          <w:szCs w:val="22"/>
        </w:rPr>
        <w:t>To support and work alongside young people who want to lead the charge for change to make sure they are listened to by people in power.</w:t>
      </w:r>
    </w:p>
    <w:p w14:paraId="24B1D94C" w14:textId="77777777" w:rsidR="00380392" w:rsidRPr="00B6115F" w:rsidRDefault="00380392" w:rsidP="00380392">
      <w:pPr>
        <w:numPr>
          <w:ilvl w:val="0"/>
          <w:numId w:val="6"/>
        </w:numPr>
        <w:rPr>
          <w:rFonts w:ascii="Calibri" w:hAnsi="Calibri"/>
          <w:sz w:val="22"/>
          <w:szCs w:val="22"/>
        </w:rPr>
      </w:pPr>
      <w:r w:rsidRPr="00B6115F">
        <w:rPr>
          <w:rFonts w:ascii="Calibri" w:hAnsi="Calibri"/>
          <w:sz w:val="22"/>
          <w:szCs w:val="22"/>
        </w:rPr>
        <w:t>Hold people and organisations that have power over</w:t>
      </w:r>
      <w:r>
        <w:rPr>
          <w:rFonts w:ascii="Calibri" w:hAnsi="Calibri"/>
          <w:sz w:val="22"/>
          <w:szCs w:val="22"/>
        </w:rPr>
        <w:t xml:space="preserve"> and </w:t>
      </w:r>
      <w:r w:rsidRPr="00B6115F">
        <w:rPr>
          <w:rFonts w:ascii="Calibri" w:hAnsi="Calibri"/>
          <w:sz w:val="22"/>
          <w:szCs w:val="22"/>
        </w:rPr>
        <w:t>within the care system to account.</w:t>
      </w:r>
    </w:p>
    <w:p w14:paraId="55E9F035" w14:textId="77777777" w:rsidR="00380392" w:rsidRPr="00B6115F" w:rsidRDefault="00380392" w:rsidP="00380392">
      <w:pPr>
        <w:numPr>
          <w:ilvl w:val="0"/>
          <w:numId w:val="6"/>
        </w:numPr>
        <w:rPr>
          <w:rFonts w:ascii="Calibri" w:hAnsi="Calibri"/>
          <w:sz w:val="22"/>
          <w:szCs w:val="22"/>
        </w:rPr>
      </w:pPr>
      <w:r w:rsidRPr="00B6115F">
        <w:rPr>
          <w:rFonts w:ascii="Calibri" w:hAnsi="Calibri"/>
          <w:sz w:val="22"/>
          <w:szCs w:val="22"/>
        </w:rPr>
        <w:t xml:space="preserve">Work </w:t>
      </w:r>
      <w:r>
        <w:rPr>
          <w:rFonts w:ascii="Calibri" w:hAnsi="Calibri"/>
          <w:sz w:val="22"/>
          <w:szCs w:val="22"/>
        </w:rPr>
        <w:t xml:space="preserve">with young people </w:t>
      </w:r>
      <w:r w:rsidRPr="00B6115F">
        <w:rPr>
          <w:rFonts w:ascii="Calibri" w:hAnsi="Calibri"/>
          <w:sz w:val="22"/>
          <w:szCs w:val="22"/>
        </w:rPr>
        <w:t>to address the stereotyping and stigma that many children in care and care leavers experience (particularly through campaigning and media opportunities).</w:t>
      </w:r>
      <w:r>
        <w:rPr>
          <w:rFonts w:ascii="Calibri" w:hAnsi="Calibri"/>
          <w:sz w:val="22"/>
          <w:szCs w:val="22"/>
        </w:rPr>
        <w:t xml:space="preserve"> </w:t>
      </w:r>
    </w:p>
    <w:p w14:paraId="0AB0F28E" w14:textId="77777777" w:rsidR="00380392" w:rsidRDefault="00380392" w:rsidP="00380392">
      <w:pPr>
        <w:numPr>
          <w:ilvl w:val="0"/>
          <w:numId w:val="6"/>
        </w:numPr>
        <w:rPr>
          <w:rFonts w:ascii="Calibri" w:hAnsi="Calibri"/>
          <w:sz w:val="22"/>
          <w:szCs w:val="22"/>
        </w:rPr>
      </w:pPr>
      <w:r w:rsidRPr="00B6115F">
        <w:rPr>
          <w:rFonts w:ascii="Calibri" w:hAnsi="Calibri"/>
          <w:sz w:val="22"/>
          <w:szCs w:val="22"/>
        </w:rPr>
        <w:t>Work to create a sense of community - and the strength that can come from that - among care-experienced young people in England.</w:t>
      </w:r>
    </w:p>
    <w:p w14:paraId="4155E822" w14:textId="77777777" w:rsidR="00380392" w:rsidRPr="00B6115F" w:rsidRDefault="00380392" w:rsidP="00380392">
      <w:pPr>
        <w:numPr>
          <w:ilvl w:val="0"/>
          <w:numId w:val="6"/>
        </w:numPr>
        <w:rPr>
          <w:rFonts w:ascii="Calibri" w:hAnsi="Calibri"/>
          <w:sz w:val="22"/>
          <w:szCs w:val="22"/>
        </w:rPr>
      </w:pPr>
      <w:r>
        <w:rPr>
          <w:rFonts w:ascii="Calibri" w:hAnsi="Calibri"/>
          <w:sz w:val="22"/>
          <w:szCs w:val="22"/>
        </w:rPr>
        <w:t xml:space="preserve">To listen to care-experienced adults and ensure that their perspective informs our understanding of the care experience and life after care, and how to improve it. </w:t>
      </w:r>
    </w:p>
    <w:p w14:paraId="17B7432F" w14:textId="77777777" w:rsidR="00380392" w:rsidRPr="00442C64" w:rsidRDefault="00380392" w:rsidP="00380392">
      <w:pPr>
        <w:numPr>
          <w:ilvl w:val="0"/>
          <w:numId w:val="6"/>
        </w:numPr>
        <w:rPr>
          <w:rFonts w:ascii="Calibri" w:hAnsi="Calibri"/>
          <w:sz w:val="22"/>
          <w:szCs w:val="22"/>
        </w:rPr>
      </w:pPr>
      <w:r w:rsidRPr="00442C64">
        <w:rPr>
          <w:rFonts w:ascii="Calibri" w:eastAsia="Cambria" w:hAnsi="Calibri"/>
          <w:sz w:val="22"/>
          <w:szCs w:val="22"/>
          <w:lang w:eastAsia="en-US"/>
        </w:rPr>
        <w:t>This role will also help the Chief Executive and trustees to ensure that</w:t>
      </w:r>
      <w:r>
        <w:rPr>
          <w:rFonts w:ascii="Calibri" w:eastAsia="Cambria" w:hAnsi="Calibri"/>
          <w:sz w:val="22"/>
          <w:szCs w:val="22"/>
          <w:lang w:eastAsia="en-US"/>
        </w:rPr>
        <w:t xml:space="preserve"> </w:t>
      </w:r>
      <w:r w:rsidRPr="00442C64">
        <w:rPr>
          <w:rFonts w:ascii="Calibri" w:eastAsia="Cambria" w:hAnsi="Calibri"/>
          <w:sz w:val="22"/>
          <w:szCs w:val="22"/>
          <w:lang w:eastAsia="en-US"/>
        </w:rPr>
        <w:t xml:space="preserve">all </w:t>
      </w:r>
      <w:proofErr w:type="spellStart"/>
      <w:r w:rsidRPr="00442C64">
        <w:rPr>
          <w:rFonts w:ascii="Calibri" w:eastAsia="Cambria" w:hAnsi="Calibri"/>
          <w:sz w:val="22"/>
          <w:szCs w:val="22"/>
          <w:lang w:eastAsia="en-US"/>
        </w:rPr>
        <w:t>Become’s</w:t>
      </w:r>
      <w:proofErr w:type="spellEnd"/>
      <w:r w:rsidRPr="00442C64">
        <w:rPr>
          <w:rFonts w:ascii="Calibri" w:eastAsia="Cambria" w:hAnsi="Calibri"/>
          <w:sz w:val="22"/>
          <w:szCs w:val="22"/>
          <w:lang w:eastAsia="en-US"/>
        </w:rPr>
        <w:t xml:space="preserve"> work</w:t>
      </w:r>
      <w:r w:rsidRPr="00442C64">
        <w:rPr>
          <w:rFonts w:ascii="Calibri" w:hAnsi="Calibri"/>
          <w:sz w:val="22"/>
          <w:szCs w:val="22"/>
        </w:rPr>
        <w:t xml:space="preserve"> is grounded in lived experience, and that our staff, volunteers and trustees are drawn increasingly from the care-experienced community.  Our integrity matters to us and we want to be sure we are sufficiently representative of the people we exist to help.   </w:t>
      </w:r>
    </w:p>
    <w:p w14:paraId="6C992BF3" w14:textId="77777777" w:rsidR="00380392" w:rsidRPr="00B6115F" w:rsidRDefault="00380392" w:rsidP="00380392">
      <w:pPr>
        <w:ind w:left="360"/>
        <w:rPr>
          <w:rFonts w:ascii="Calibri" w:hAnsi="Calibri"/>
          <w:sz w:val="22"/>
          <w:szCs w:val="22"/>
        </w:rPr>
      </w:pPr>
    </w:p>
    <w:p w14:paraId="4B380D3A" w14:textId="77777777" w:rsidR="00380392" w:rsidRPr="00B6115F" w:rsidRDefault="00380392" w:rsidP="00380392">
      <w:pPr>
        <w:rPr>
          <w:rFonts w:ascii="Calibri" w:hAnsi="Calibri"/>
          <w:sz w:val="22"/>
          <w:szCs w:val="22"/>
        </w:rPr>
      </w:pPr>
    </w:p>
    <w:p w14:paraId="40603EF7" w14:textId="77777777" w:rsidR="00380392" w:rsidRPr="00B6115F" w:rsidRDefault="00380392" w:rsidP="00380392">
      <w:pPr>
        <w:rPr>
          <w:rFonts w:ascii="Calibri" w:hAnsi="Calibri"/>
          <w:b/>
          <w:sz w:val="22"/>
          <w:szCs w:val="22"/>
        </w:rPr>
      </w:pPr>
    </w:p>
    <w:p w14:paraId="475C5BDA" w14:textId="77777777" w:rsidR="00380392" w:rsidRPr="00B6115F" w:rsidRDefault="00380392" w:rsidP="00380392">
      <w:pPr>
        <w:rPr>
          <w:rFonts w:ascii="Calibri" w:hAnsi="Calibri"/>
          <w:b/>
          <w:sz w:val="22"/>
          <w:szCs w:val="22"/>
        </w:rPr>
      </w:pPr>
      <w:r w:rsidRPr="00B6115F">
        <w:rPr>
          <w:rFonts w:ascii="Calibri" w:hAnsi="Calibri"/>
          <w:b/>
          <w:sz w:val="22"/>
          <w:szCs w:val="22"/>
        </w:rPr>
        <w:t>Key responsibilities:</w:t>
      </w:r>
    </w:p>
    <w:p w14:paraId="3D3C9708" w14:textId="77777777" w:rsidR="00380392" w:rsidRPr="00B6115F" w:rsidRDefault="00380392" w:rsidP="00380392">
      <w:pPr>
        <w:rPr>
          <w:rFonts w:ascii="Calibri" w:hAnsi="Calibri"/>
          <w:b/>
          <w:sz w:val="22"/>
          <w:szCs w:val="22"/>
        </w:rPr>
      </w:pPr>
    </w:p>
    <w:p w14:paraId="587AE9C4" w14:textId="77777777" w:rsidR="00380392" w:rsidRPr="00B6115F" w:rsidRDefault="00380392" w:rsidP="00380392">
      <w:pPr>
        <w:rPr>
          <w:rFonts w:ascii="Calibri" w:hAnsi="Calibri"/>
          <w:b/>
          <w:sz w:val="22"/>
          <w:szCs w:val="22"/>
        </w:rPr>
      </w:pPr>
      <w:r w:rsidRPr="00B6115F">
        <w:rPr>
          <w:rFonts w:ascii="Calibri" w:hAnsi="Calibri"/>
          <w:b/>
          <w:sz w:val="22"/>
          <w:szCs w:val="22"/>
        </w:rPr>
        <w:t>Young people</w:t>
      </w:r>
    </w:p>
    <w:p w14:paraId="7E66F890" w14:textId="77777777" w:rsidR="00380392" w:rsidRPr="00B6115F" w:rsidRDefault="00380392" w:rsidP="00380392">
      <w:pPr>
        <w:rPr>
          <w:rFonts w:ascii="Calibri" w:hAnsi="Calibri"/>
          <w:b/>
          <w:sz w:val="22"/>
          <w:szCs w:val="22"/>
        </w:rPr>
      </w:pPr>
    </w:p>
    <w:p w14:paraId="4F5AAFE3" w14:textId="77777777" w:rsidR="00380392" w:rsidRPr="00B6115F" w:rsidRDefault="00380392" w:rsidP="00380392">
      <w:pPr>
        <w:numPr>
          <w:ilvl w:val="0"/>
          <w:numId w:val="7"/>
        </w:numPr>
        <w:rPr>
          <w:rFonts w:ascii="Calibri" w:hAnsi="Calibri"/>
          <w:sz w:val="22"/>
          <w:szCs w:val="22"/>
        </w:rPr>
      </w:pPr>
      <w:r w:rsidRPr="00B6115F">
        <w:rPr>
          <w:rFonts w:ascii="Calibri" w:hAnsi="Calibri"/>
          <w:sz w:val="22"/>
          <w:szCs w:val="22"/>
        </w:rPr>
        <w:t>To run our Ideas and Influence Council – a group of young people who help Become shape its work and priorities.</w:t>
      </w:r>
    </w:p>
    <w:p w14:paraId="651A6FCE" w14:textId="77777777" w:rsidR="00380392" w:rsidRPr="00B6115F" w:rsidRDefault="00380392" w:rsidP="00380392">
      <w:pPr>
        <w:numPr>
          <w:ilvl w:val="0"/>
          <w:numId w:val="7"/>
        </w:numPr>
        <w:rPr>
          <w:rFonts w:ascii="Calibri" w:hAnsi="Calibri"/>
          <w:sz w:val="22"/>
          <w:szCs w:val="22"/>
        </w:rPr>
      </w:pPr>
      <w:r w:rsidRPr="00B6115F">
        <w:rPr>
          <w:rFonts w:ascii="Calibri" w:hAnsi="Calibri"/>
          <w:sz w:val="22"/>
          <w:szCs w:val="22"/>
        </w:rPr>
        <w:t>To run our Policy Advisory Group – a group of young people who help us devise policy positions and campaigns.</w:t>
      </w:r>
    </w:p>
    <w:p w14:paraId="42401198" w14:textId="77777777" w:rsidR="00380392" w:rsidRPr="00B6115F" w:rsidRDefault="00380392" w:rsidP="00380392">
      <w:pPr>
        <w:numPr>
          <w:ilvl w:val="0"/>
          <w:numId w:val="7"/>
        </w:numPr>
        <w:rPr>
          <w:rFonts w:ascii="Calibri" w:hAnsi="Calibri"/>
          <w:sz w:val="22"/>
          <w:szCs w:val="22"/>
        </w:rPr>
      </w:pPr>
      <w:r w:rsidRPr="00B6115F">
        <w:rPr>
          <w:rFonts w:ascii="Calibri" w:hAnsi="Calibri"/>
          <w:sz w:val="22"/>
          <w:szCs w:val="22"/>
        </w:rPr>
        <w:t xml:space="preserve">To run </w:t>
      </w:r>
      <w:r>
        <w:rPr>
          <w:rFonts w:ascii="Calibri" w:hAnsi="Calibri"/>
          <w:sz w:val="22"/>
          <w:szCs w:val="22"/>
        </w:rPr>
        <w:t>s</w:t>
      </w:r>
      <w:r w:rsidRPr="00B6115F">
        <w:rPr>
          <w:rFonts w:ascii="Calibri" w:hAnsi="Calibri"/>
          <w:sz w:val="22"/>
          <w:szCs w:val="22"/>
        </w:rPr>
        <w:t>essions where Become facilitates consultation with young people for external individuals and organisations (for example, academic researchers, other charities, government bodies, TV dramas).</w:t>
      </w:r>
    </w:p>
    <w:p w14:paraId="2EEFD34E" w14:textId="77777777" w:rsidR="00380392" w:rsidRPr="00B6115F" w:rsidRDefault="00380392" w:rsidP="00380392">
      <w:pPr>
        <w:numPr>
          <w:ilvl w:val="0"/>
          <w:numId w:val="7"/>
        </w:numPr>
        <w:rPr>
          <w:rFonts w:ascii="Calibri" w:hAnsi="Calibri"/>
          <w:sz w:val="22"/>
          <w:szCs w:val="22"/>
        </w:rPr>
      </w:pPr>
      <w:r w:rsidRPr="00B6115F">
        <w:rPr>
          <w:rFonts w:ascii="Calibri" w:hAnsi="Calibri"/>
          <w:sz w:val="22"/>
          <w:szCs w:val="22"/>
        </w:rPr>
        <w:t>To work with the Policy and Campaigns Officer to elicit the views of care-experienced young people around England on specific issues, and to develop campaigns and policy positions on issues where you judge we can help to create change.</w:t>
      </w:r>
    </w:p>
    <w:p w14:paraId="418A1E12" w14:textId="77777777" w:rsidR="00380392" w:rsidRPr="00B6115F" w:rsidRDefault="00380392" w:rsidP="00380392">
      <w:pPr>
        <w:numPr>
          <w:ilvl w:val="0"/>
          <w:numId w:val="7"/>
        </w:numPr>
        <w:rPr>
          <w:rFonts w:ascii="Calibri" w:hAnsi="Calibri"/>
          <w:sz w:val="22"/>
          <w:szCs w:val="22"/>
        </w:rPr>
      </w:pPr>
      <w:r w:rsidRPr="00B6115F">
        <w:rPr>
          <w:rFonts w:ascii="Calibri" w:hAnsi="Calibri"/>
          <w:sz w:val="22"/>
          <w:szCs w:val="22"/>
        </w:rPr>
        <w:t xml:space="preserve">To manage our award-winning Passport to Parliament project which empowers groups of care-experienced young people (often from groups most at risk of poor life outcomes) around England as agents of change.  </w:t>
      </w:r>
    </w:p>
    <w:p w14:paraId="6AB05DFF" w14:textId="77777777" w:rsidR="00380392" w:rsidRPr="00B6115F" w:rsidRDefault="00380392" w:rsidP="00380392">
      <w:pPr>
        <w:numPr>
          <w:ilvl w:val="0"/>
          <w:numId w:val="7"/>
        </w:numPr>
        <w:rPr>
          <w:rFonts w:ascii="Calibri" w:hAnsi="Calibri"/>
          <w:sz w:val="22"/>
          <w:szCs w:val="22"/>
        </w:rPr>
      </w:pPr>
      <w:r w:rsidRPr="00B6115F">
        <w:rPr>
          <w:rFonts w:ascii="Calibri" w:hAnsi="Calibri"/>
          <w:sz w:val="22"/>
          <w:szCs w:val="22"/>
        </w:rPr>
        <w:lastRenderedPageBreak/>
        <w:t xml:space="preserve">To work with the Communications Manager to help identify, support and prepare young people who want to share their story with the media.   </w:t>
      </w:r>
    </w:p>
    <w:p w14:paraId="0B12E817" w14:textId="77777777" w:rsidR="00380392" w:rsidRDefault="00380392" w:rsidP="00380392">
      <w:pPr>
        <w:numPr>
          <w:ilvl w:val="0"/>
          <w:numId w:val="7"/>
        </w:numPr>
        <w:rPr>
          <w:rFonts w:ascii="Calibri" w:hAnsi="Calibri"/>
          <w:sz w:val="22"/>
          <w:szCs w:val="22"/>
        </w:rPr>
      </w:pPr>
      <w:r w:rsidRPr="00B6115F">
        <w:rPr>
          <w:rFonts w:ascii="Calibri" w:hAnsi="Calibri"/>
          <w:sz w:val="22"/>
          <w:szCs w:val="22"/>
        </w:rPr>
        <w:t xml:space="preserve">To </w:t>
      </w:r>
      <w:r>
        <w:rPr>
          <w:rFonts w:ascii="Calibri" w:hAnsi="Calibri"/>
          <w:sz w:val="22"/>
          <w:szCs w:val="22"/>
        </w:rPr>
        <w:t>e</w:t>
      </w:r>
      <w:r w:rsidRPr="003A07BD">
        <w:rPr>
          <w:rFonts w:ascii="Calibri" w:hAnsi="Calibri"/>
          <w:sz w:val="22"/>
          <w:szCs w:val="22"/>
        </w:rPr>
        <w:t xml:space="preserve">nsure </w:t>
      </w:r>
      <w:r>
        <w:rPr>
          <w:rFonts w:ascii="Calibri" w:hAnsi="Calibri"/>
          <w:sz w:val="22"/>
          <w:szCs w:val="22"/>
        </w:rPr>
        <w:t xml:space="preserve">that </w:t>
      </w:r>
      <w:r w:rsidRPr="003A07BD">
        <w:rPr>
          <w:rFonts w:ascii="Calibri" w:hAnsi="Calibri"/>
          <w:sz w:val="22"/>
          <w:szCs w:val="22"/>
        </w:rPr>
        <w:t xml:space="preserve">young people are </w:t>
      </w:r>
      <w:r>
        <w:rPr>
          <w:rFonts w:ascii="Calibri" w:hAnsi="Calibri"/>
          <w:sz w:val="22"/>
          <w:szCs w:val="22"/>
        </w:rPr>
        <w:t xml:space="preserve">prepared and </w:t>
      </w:r>
      <w:r w:rsidRPr="003A07BD">
        <w:rPr>
          <w:rFonts w:ascii="Calibri" w:hAnsi="Calibri"/>
          <w:sz w:val="22"/>
          <w:szCs w:val="22"/>
        </w:rPr>
        <w:t xml:space="preserve">supported </w:t>
      </w:r>
      <w:r>
        <w:rPr>
          <w:rFonts w:ascii="Calibri" w:hAnsi="Calibri"/>
          <w:sz w:val="22"/>
          <w:szCs w:val="22"/>
        </w:rPr>
        <w:t xml:space="preserve">appropriately </w:t>
      </w:r>
      <w:r w:rsidRPr="003A07BD">
        <w:rPr>
          <w:rFonts w:ascii="Calibri" w:hAnsi="Calibri"/>
          <w:sz w:val="22"/>
          <w:szCs w:val="22"/>
        </w:rPr>
        <w:t xml:space="preserve">when sharing their experiences. </w:t>
      </w:r>
    </w:p>
    <w:p w14:paraId="6F5E75C5" w14:textId="77777777" w:rsidR="00380392" w:rsidRPr="00B6115F" w:rsidRDefault="00380392" w:rsidP="00380392">
      <w:pPr>
        <w:numPr>
          <w:ilvl w:val="0"/>
          <w:numId w:val="7"/>
        </w:numPr>
        <w:rPr>
          <w:rFonts w:ascii="Calibri" w:hAnsi="Calibri"/>
          <w:sz w:val="22"/>
          <w:szCs w:val="22"/>
        </w:rPr>
      </w:pPr>
      <w:r w:rsidRPr="00B6115F">
        <w:rPr>
          <w:rFonts w:ascii="Calibri" w:hAnsi="Calibri"/>
          <w:sz w:val="22"/>
          <w:szCs w:val="22"/>
        </w:rPr>
        <w:t xml:space="preserve">To ensure that our work with young people in ‘voice’ activities is ethical and offers development and learning opportunities for participants where possible. </w:t>
      </w:r>
    </w:p>
    <w:p w14:paraId="15D90858" w14:textId="77777777" w:rsidR="00380392" w:rsidRPr="00B6115F" w:rsidRDefault="00380392" w:rsidP="00380392">
      <w:pPr>
        <w:shd w:val="clear" w:color="auto" w:fill="FFFFFF"/>
        <w:spacing w:before="100" w:beforeAutospacing="1" w:after="100" w:afterAutospacing="1"/>
        <w:rPr>
          <w:rFonts w:ascii="Calibri" w:hAnsi="Calibri"/>
          <w:sz w:val="22"/>
          <w:szCs w:val="22"/>
        </w:rPr>
      </w:pPr>
    </w:p>
    <w:p w14:paraId="4221E286" w14:textId="77777777" w:rsidR="00380392" w:rsidRPr="00B6115F" w:rsidRDefault="00380392" w:rsidP="00380392">
      <w:pPr>
        <w:shd w:val="clear" w:color="auto" w:fill="FFFFFF"/>
        <w:spacing w:before="100" w:beforeAutospacing="1" w:after="100" w:afterAutospacing="1"/>
        <w:rPr>
          <w:rFonts w:ascii="Calibri" w:hAnsi="Calibri"/>
          <w:b/>
          <w:sz w:val="22"/>
          <w:szCs w:val="22"/>
        </w:rPr>
      </w:pPr>
      <w:r w:rsidRPr="00B6115F">
        <w:rPr>
          <w:rFonts w:ascii="Calibri" w:hAnsi="Calibri"/>
          <w:b/>
          <w:sz w:val="22"/>
          <w:szCs w:val="22"/>
        </w:rPr>
        <w:t xml:space="preserve">Influencing </w:t>
      </w:r>
    </w:p>
    <w:p w14:paraId="28FBFE41" w14:textId="77777777" w:rsidR="00380392" w:rsidRPr="00B6115F" w:rsidRDefault="00380392" w:rsidP="00380392">
      <w:pPr>
        <w:numPr>
          <w:ilvl w:val="0"/>
          <w:numId w:val="8"/>
        </w:numPr>
        <w:shd w:val="clear" w:color="auto" w:fill="FFFFFF"/>
        <w:spacing w:before="100" w:beforeAutospacing="1" w:after="100" w:afterAutospacing="1"/>
        <w:rPr>
          <w:rFonts w:ascii="Calibri" w:hAnsi="Calibri"/>
          <w:sz w:val="22"/>
          <w:szCs w:val="22"/>
        </w:rPr>
      </w:pPr>
      <w:r w:rsidRPr="00B6115F">
        <w:rPr>
          <w:rFonts w:ascii="Calibri" w:hAnsi="Calibri"/>
          <w:sz w:val="22"/>
          <w:szCs w:val="22"/>
        </w:rPr>
        <w:t>To work in partnership alongside care-experienced young people to influence decision-makers (</w:t>
      </w:r>
      <w:proofErr w:type="spellStart"/>
      <w:r w:rsidRPr="00B6115F">
        <w:rPr>
          <w:rFonts w:ascii="Calibri" w:hAnsi="Calibri"/>
          <w:sz w:val="22"/>
          <w:szCs w:val="22"/>
        </w:rPr>
        <w:t>eg</w:t>
      </w:r>
      <w:proofErr w:type="spellEnd"/>
      <w:r w:rsidRPr="00B6115F">
        <w:rPr>
          <w:rFonts w:ascii="Calibri" w:hAnsi="Calibri"/>
          <w:sz w:val="22"/>
          <w:szCs w:val="22"/>
        </w:rPr>
        <w:t xml:space="preserve"> politicians, policy makers, children’s services managers) and caregivers (</w:t>
      </w:r>
      <w:proofErr w:type="spellStart"/>
      <w:r w:rsidRPr="00B6115F">
        <w:rPr>
          <w:rFonts w:ascii="Calibri" w:hAnsi="Calibri"/>
          <w:sz w:val="22"/>
          <w:szCs w:val="22"/>
        </w:rPr>
        <w:t>eg</w:t>
      </w:r>
      <w:proofErr w:type="spellEnd"/>
      <w:r w:rsidRPr="00B6115F">
        <w:rPr>
          <w:rFonts w:ascii="Calibri" w:hAnsi="Calibri"/>
          <w:sz w:val="22"/>
          <w:szCs w:val="22"/>
        </w:rPr>
        <w:t xml:space="preserve"> foster carers, residential workers) who are </w:t>
      </w:r>
      <w:proofErr w:type="gramStart"/>
      <w:r w:rsidRPr="00B6115F">
        <w:rPr>
          <w:rFonts w:ascii="Calibri" w:hAnsi="Calibri"/>
          <w:sz w:val="22"/>
          <w:szCs w:val="22"/>
        </w:rPr>
        <w:t>in a position</w:t>
      </w:r>
      <w:proofErr w:type="gramEnd"/>
      <w:r w:rsidRPr="00B6115F">
        <w:rPr>
          <w:rFonts w:ascii="Calibri" w:hAnsi="Calibri"/>
          <w:sz w:val="22"/>
          <w:szCs w:val="22"/>
        </w:rPr>
        <w:t xml:space="preserve"> to make the lives and outcomes of these young people better. </w:t>
      </w:r>
    </w:p>
    <w:p w14:paraId="6655D9B4" w14:textId="77777777" w:rsidR="00380392" w:rsidRPr="00B6115F" w:rsidRDefault="00380392" w:rsidP="00380392">
      <w:pPr>
        <w:numPr>
          <w:ilvl w:val="0"/>
          <w:numId w:val="8"/>
        </w:numPr>
        <w:shd w:val="clear" w:color="auto" w:fill="FFFFFF"/>
        <w:spacing w:before="100" w:beforeAutospacing="1" w:after="100" w:afterAutospacing="1"/>
        <w:rPr>
          <w:rFonts w:ascii="Calibri" w:hAnsi="Calibri"/>
          <w:sz w:val="22"/>
          <w:szCs w:val="22"/>
        </w:rPr>
      </w:pPr>
      <w:r w:rsidRPr="00B6115F">
        <w:rPr>
          <w:rFonts w:ascii="Calibri" w:hAnsi="Calibri"/>
          <w:sz w:val="22"/>
          <w:szCs w:val="22"/>
        </w:rPr>
        <w:t xml:space="preserve">To represent Become on a range of groups and in one-off meetings with policy makers and practitioners, particularly on education issues (for example, organisations which exist to promote the educational outcomes of care-experienced young people), which is a key strategic priority for Become. </w:t>
      </w:r>
    </w:p>
    <w:p w14:paraId="068DC348" w14:textId="77777777" w:rsidR="00380392" w:rsidRPr="00B6115F" w:rsidRDefault="00380392" w:rsidP="00380392">
      <w:pPr>
        <w:numPr>
          <w:ilvl w:val="0"/>
          <w:numId w:val="8"/>
        </w:numPr>
        <w:shd w:val="clear" w:color="auto" w:fill="FFFFFF"/>
        <w:spacing w:before="100" w:beforeAutospacing="1" w:after="100" w:afterAutospacing="1"/>
        <w:rPr>
          <w:rFonts w:ascii="Calibri" w:hAnsi="Calibri"/>
          <w:sz w:val="22"/>
          <w:szCs w:val="22"/>
        </w:rPr>
      </w:pPr>
      <w:r w:rsidRPr="00B6115F">
        <w:rPr>
          <w:rFonts w:ascii="Calibri" w:hAnsi="Calibri"/>
          <w:sz w:val="22"/>
          <w:szCs w:val="22"/>
        </w:rPr>
        <w:t xml:space="preserve">To develop </w:t>
      </w:r>
      <w:proofErr w:type="gramStart"/>
      <w:r w:rsidRPr="00B6115F">
        <w:rPr>
          <w:rFonts w:ascii="Calibri" w:hAnsi="Calibri"/>
          <w:sz w:val="22"/>
          <w:szCs w:val="22"/>
        </w:rPr>
        <w:t>particular expertise</w:t>
      </w:r>
      <w:proofErr w:type="gramEnd"/>
      <w:r w:rsidRPr="00B6115F">
        <w:rPr>
          <w:rFonts w:ascii="Calibri" w:hAnsi="Calibri"/>
          <w:sz w:val="22"/>
          <w:szCs w:val="22"/>
        </w:rPr>
        <w:t xml:space="preserve"> around what helps (and what doesn’t help) care-experienced young people to succeed in post-16 education, starting from their lived experience but also taking on board the findings of academic research and the experiences of ‘widening participation’ practitioners in education. </w:t>
      </w:r>
    </w:p>
    <w:p w14:paraId="0789626C" w14:textId="77777777" w:rsidR="00380392" w:rsidRPr="00B6115F" w:rsidRDefault="00380392" w:rsidP="00380392">
      <w:pPr>
        <w:numPr>
          <w:ilvl w:val="0"/>
          <w:numId w:val="8"/>
        </w:numPr>
        <w:shd w:val="clear" w:color="auto" w:fill="FFFFFF"/>
        <w:spacing w:before="100" w:beforeAutospacing="1" w:after="100" w:afterAutospacing="1"/>
        <w:rPr>
          <w:rFonts w:ascii="Calibri" w:hAnsi="Calibri"/>
          <w:sz w:val="22"/>
          <w:szCs w:val="22"/>
        </w:rPr>
      </w:pPr>
      <w:r w:rsidRPr="00B6115F">
        <w:rPr>
          <w:rFonts w:ascii="Calibri" w:hAnsi="Calibri"/>
          <w:sz w:val="22"/>
          <w:szCs w:val="22"/>
        </w:rPr>
        <w:t xml:space="preserve">To help raise awareness of </w:t>
      </w:r>
      <w:proofErr w:type="spellStart"/>
      <w:r w:rsidRPr="00B6115F">
        <w:rPr>
          <w:rFonts w:ascii="Calibri" w:hAnsi="Calibri"/>
          <w:sz w:val="22"/>
          <w:szCs w:val="22"/>
        </w:rPr>
        <w:t>Become’s</w:t>
      </w:r>
      <w:proofErr w:type="spellEnd"/>
      <w:r w:rsidRPr="00B6115F">
        <w:rPr>
          <w:rFonts w:ascii="Calibri" w:hAnsi="Calibri"/>
          <w:sz w:val="22"/>
          <w:szCs w:val="22"/>
        </w:rPr>
        <w:t xml:space="preserve"> Propel (</w:t>
      </w:r>
      <w:hyperlink r:id="rId7" w:history="1">
        <w:r w:rsidRPr="00B6115F">
          <w:rPr>
            <w:rStyle w:val="Hyperlink"/>
            <w:rFonts w:ascii="Calibri" w:hAnsi="Calibri"/>
            <w:sz w:val="22"/>
            <w:szCs w:val="22"/>
          </w:rPr>
          <w:t>www.propel.org.uk</w:t>
        </w:r>
      </w:hyperlink>
      <w:r w:rsidRPr="00B6115F">
        <w:rPr>
          <w:rFonts w:ascii="Calibri" w:hAnsi="Calibri"/>
          <w:sz w:val="22"/>
          <w:szCs w:val="22"/>
        </w:rPr>
        <w:t xml:space="preserve">) website among UK higher education institutions and professionals who advise young people on post-16 education choices, and to work with the Policy and Campaigns Officer to keep the content updated and relevant. </w:t>
      </w:r>
    </w:p>
    <w:p w14:paraId="3C9184BA" w14:textId="77777777" w:rsidR="00380392" w:rsidRPr="00B6115F" w:rsidRDefault="00380392" w:rsidP="00380392">
      <w:pPr>
        <w:rPr>
          <w:rFonts w:ascii="Calibri" w:hAnsi="Calibri"/>
          <w:sz w:val="22"/>
          <w:szCs w:val="22"/>
        </w:rPr>
      </w:pPr>
    </w:p>
    <w:p w14:paraId="359DB5F4" w14:textId="77777777" w:rsidR="00380392" w:rsidRPr="00B6115F" w:rsidRDefault="00380392" w:rsidP="00380392">
      <w:pPr>
        <w:rPr>
          <w:rFonts w:ascii="Calibri" w:hAnsi="Calibri"/>
          <w:b/>
          <w:sz w:val="22"/>
          <w:szCs w:val="22"/>
        </w:rPr>
      </w:pPr>
      <w:r w:rsidRPr="00B6115F">
        <w:rPr>
          <w:rFonts w:ascii="Calibri" w:hAnsi="Calibri"/>
          <w:b/>
          <w:sz w:val="22"/>
          <w:szCs w:val="22"/>
        </w:rPr>
        <w:t>Reports to:</w:t>
      </w:r>
    </w:p>
    <w:p w14:paraId="7E5A1812" w14:textId="77777777" w:rsidR="00380392" w:rsidRPr="00B6115F" w:rsidRDefault="00380392" w:rsidP="00380392">
      <w:pPr>
        <w:rPr>
          <w:rFonts w:ascii="Calibri" w:hAnsi="Calibri"/>
          <w:sz w:val="22"/>
          <w:szCs w:val="22"/>
        </w:rPr>
      </w:pPr>
      <w:r w:rsidRPr="00B6115F">
        <w:rPr>
          <w:rFonts w:ascii="Calibri" w:hAnsi="Calibri"/>
          <w:sz w:val="22"/>
          <w:szCs w:val="22"/>
        </w:rPr>
        <w:t>Chief Executive</w:t>
      </w:r>
    </w:p>
    <w:p w14:paraId="615A60D9" w14:textId="77777777" w:rsidR="00380392" w:rsidRPr="00B6115F" w:rsidRDefault="00380392" w:rsidP="00380392">
      <w:pPr>
        <w:rPr>
          <w:rFonts w:ascii="Calibri" w:hAnsi="Calibri"/>
          <w:sz w:val="22"/>
          <w:szCs w:val="22"/>
        </w:rPr>
      </w:pPr>
    </w:p>
    <w:p w14:paraId="63425DD7" w14:textId="77777777" w:rsidR="00380392" w:rsidRPr="00B6115F" w:rsidRDefault="00380392" w:rsidP="00380392">
      <w:pPr>
        <w:rPr>
          <w:rFonts w:ascii="Calibri" w:hAnsi="Calibri"/>
          <w:sz w:val="22"/>
          <w:szCs w:val="22"/>
        </w:rPr>
      </w:pPr>
    </w:p>
    <w:p w14:paraId="0416E85C" w14:textId="77777777" w:rsidR="00380392" w:rsidRPr="00B6115F" w:rsidRDefault="00380392" w:rsidP="00380392">
      <w:pPr>
        <w:rPr>
          <w:rFonts w:ascii="Calibri" w:hAnsi="Calibri"/>
          <w:b/>
          <w:sz w:val="22"/>
          <w:szCs w:val="22"/>
        </w:rPr>
      </w:pPr>
      <w:r w:rsidRPr="00B6115F">
        <w:rPr>
          <w:rFonts w:ascii="Calibri" w:hAnsi="Calibri"/>
          <w:b/>
          <w:sz w:val="22"/>
          <w:szCs w:val="22"/>
        </w:rPr>
        <w:t>Manages:</w:t>
      </w:r>
    </w:p>
    <w:p w14:paraId="7DDCD06F" w14:textId="77777777" w:rsidR="00380392" w:rsidRPr="00B6115F" w:rsidRDefault="00380392" w:rsidP="00380392">
      <w:pPr>
        <w:rPr>
          <w:rFonts w:ascii="Calibri" w:hAnsi="Calibri"/>
          <w:sz w:val="22"/>
          <w:szCs w:val="22"/>
        </w:rPr>
      </w:pPr>
      <w:r w:rsidRPr="00B6115F">
        <w:rPr>
          <w:rFonts w:ascii="Calibri" w:hAnsi="Calibri"/>
          <w:sz w:val="22"/>
          <w:szCs w:val="22"/>
        </w:rPr>
        <w:t xml:space="preserve">Policy and Campaigns Officer. </w:t>
      </w:r>
    </w:p>
    <w:p w14:paraId="1B352950" w14:textId="77777777" w:rsidR="00380392" w:rsidRDefault="00380392" w:rsidP="00380392">
      <w:pPr>
        <w:rPr>
          <w:rFonts w:ascii="Calibri" w:hAnsi="Calibri"/>
          <w:sz w:val="22"/>
          <w:szCs w:val="22"/>
        </w:rPr>
      </w:pPr>
      <w:r w:rsidRPr="00B6115F">
        <w:rPr>
          <w:rFonts w:ascii="Calibri" w:hAnsi="Calibri"/>
          <w:sz w:val="22"/>
          <w:szCs w:val="22"/>
        </w:rPr>
        <w:t>Passport to Parliament Officer (contingent on securing new funding as current three-year funding coming to an end).</w:t>
      </w:r>
    </w:p>
    <w:p w14:paraId="617EA69F" w14:textId="77777777" w:rsidR="00380392" w:rsidRDefault="00380392" w:rsidP="00380392">
      <w:pPr>
        <w:rPr>
          <w:rFonts w:ascii="Calibri" w:hAnsi="Calibri"/>
          <w:sz w:val="22"/>
          <w:szCs w:val="22"/>
        </w:rPr>
      </w:pPr>
    </w:p>
    <w:p w14:paraId="52CB0351" w14:textId="77777777" w:rsidR="00380392" w:rsidRDefault="00380392" w:rsidP="00380392">
      <w:pPr>
        <w:rPr>
          <w:rFonts w:ascii="Calibri" w:hAnsi="Calibri"/>
          <w:sz w:val="22"/>
          <w:szCs w:val="22"/>
        </w:rPr>
      </w:pPr>
    </w:p>
    <w:p w14:paraId="514B274C" w14:textId="77777777" w:rsidR="00380392" w:rsidRPr="00B6115F" w:rsidRDefault="00380392" w:rsidP="00380392">
      <w:pPr>
        <w:rPr>
          <w:rFonts w:ascii="Calibri" w:hAnsi="Calibri"/>
          <w:sz w:val="22"/>
          <w:szCs w:val="22"/>
        </w:rPr>
      </w:pPr>
      <w:r w:rsidRPr="00C20C5C">
        <w:rPr>
          <w:rFonts w:ascii="Calibri" w:hAnsi="Calibri"/>
          <w:b/>
          <w:sz w:val="22"/>
          <w:szCs w:val="22"/>
        </w:rPr>
        <w:t>Works with:</w:t>
      </w:r>
      <w:r>
        <w:rPr>
          <w:rFonts w:ascii="Calibri" w:hAnsi="Calibri"/>
          <w:sz w:val="22"/>
          <w:szCs w:val="22"/>
        </w:rPr>
        <w:t xml:space="preserve">  The role will work extremely closely with the Communications Manager to ensure that messages reach target audiences using appropriate channels and platforms. </w:t>
      </w:r>
    </w:p>
    <w:p w14:paraId="4B2F6587" w14:textId="77777777" w:rsidR="00380392" w:rsidRPr="00B6115F" w:rsidRDefault="00380392" w:rsidP="00380392">
      <w:pPr>
        <w:rPr>
          <w:rFonts w:ascii="Calibri" w:hAnsi="Calibri"/>
          <w:sz w:val="22"/>
          <w:szCs w:val="22"/>
        </w:rPr>
      </w:pPr>
    </w:p>
    <w:p w14:paraId="7456BA7D" w14:textId="77777777" w:rsidR="00380392" w:rsidRPr="00B6115F" w:rsidRDefault="00380392" w:rsidP="00380392">
      <w:pPr>
        <w:rPr>
          <w:rFonts w:ascii="Calibri" w:hAnsi="Calibri"/>
          <w:b/>
          <w:sz w:val="22"/>
          <w:szCs w:val="22"/>
        </w:rPr>
      </w:pPr>
    </w:p>
    <w:p w14:paraId="72BB800E" w14:textId="77777777" w:rsidR="00380392" w:rsidRDefault="00380392" w:rsidP="00380392">
      <w:pPr>
        <w:rPr>
          <w:rFonts w:ascii="Calibri" w:hAnsi="Calibri"/>
          <w:b/>
          <w:sz w:val="28"/>
          <w:szCs w:val="28"/>
        </w:rPr>
      </w:pPr>
    </w:p>
    <w:p w14:paraId="3E3D546E" w14:textId="54022E6A" w:rsidR="00380392" w:rsidRPr="0008666B" w:rsidRDefault="00380392" w:rsidP="00380392">
      <w:pPr>
        <w:rPr>
          <w:rFonts w:ascii="Calibri" w:hAnsi="Calibri"/>
          <w:b/>
          <w:sz w:val="28"/>
          <w:szCs w:val="28"/>
        </w:rPr>
      </w:pPr>
      <w:bookmarkStart w:id="0" w:name="_GoBack"/>
      <w:bookmarkEnd w:id="0"/>
      <w:r w:rsidRPr="0008666B">
        <w:rPr>
          <w:rFonts w:ascii="Calibri" w:hAnsi="Calibri"/>
          <w:b/>
          <w:sz w:val="28"/>
          <w:szCs w:val="28"/>
        </w:rPr>
        <w:lastRenderedPageBreak/>
        <w:t>Person Specification:</w:t>
      </w:r>
    </w:p>
    <w:p w14:paraId="51DCE616" w14:textId="77777777" w:rsidR="00380392" w:rsidRPr="00B6115F" w:rsidRDefault="00380392" w:rsidP="00380392">
      <w:pPr>
        <w:rPr>
          <w:rFonts w:ascii="Calibri" w:hAnsi="Calibri"/>
          <w:b/>
          <w:sz w:val="22"/>
          <w:szCs w:val="22"/>
        </w:rPr>
      </w:pPr>
    </w:p>
    <w:p w14:paraId="2273C9F0" w14:textId="77777777" w:rsidR="00380392" w:rsidRPr="00B6115F" w:rsidRDefault="00380392" w:rsidP="00380392">
      <w:pPr>
        <w:rPr>
          <w:rFonts w:ascii="Calibri" w:hAnsi="Calibri"/>
          <w:b/>
          <w:sz w:val="22"/>
          <w:szCs w:val="22"/>
        </w:rPr>
      </w:pPr>
      <w:r w:rsidRPr="00B6115F">
        <w:rPr>
          <w:rFonts w:ascii="Calibri" w:hAnsi="Calibri"/>
          <w:b/>
          <w:sz w:val="22"/>
          <w:szCs w:val="22"/>
        </w:rPr>
        <w:t xml:space="preserve">Essential experience </w:t>
      </w:r>
    </w:p>
    <w:p w14:paraId="4F16BDE6" w14:textId="77777777" w:rsidR="00380392" w:rsidRPr="00B6115F" w:rsidRDefault="00380392" w:rsidP="00380392">
      <w:pPr>
        <w:numPr>
          <w:ilvl w:val="0"/>
          <w:numId w:val="9"/>
        </w:numPr>
        <w:rPr>
          <w:rFonts w:ascii="Calibri" w:hAnsi="Calibri"/>
          <w:sz w:val="22"/>
          <w:szCs w:val="22"/>
        </w:rPr>
      </w:pPr>
      <w:r w:rsidRPr="00B6115F">
        <w:rPr>
          <w:rFonts w:ascii="Calibri" w:hAnsi="Calibri"/>
          <w:sz w:val="22"/>
          <w:szCs w:val="22"/>
        </w:rPr>
        <w:t xml:space="preserve">Working with young people to empower and enable them.  </w:t>
      </w:r>
    </w:p>
    <w:p w14:paraId="368005DC" w14:textId="77777777" w:rsidR="00380392" w:rsidRPr="00B6115F" w:rsidRDefault="00380392" w:rsidP="00380392">
      <w:pPr>
        <w:numPr>
          <w:ilvl w:val="0"/>
          <w:numId w:val="9"/>
        </w:numPr>
        <w:rPr>
          <w:rFonts w:ascii="Calibri" w:hAnsi="Calibri"/>
          <w:sz w:val="22"/>
          <w:szCs w:val="22"/>
        </w:rPr>
      </w:pPr>
      <w:r w:rsidRPr="00B6115F">
        <w:rPr>
          <w:rFonts w:ascii="Calibri" w:hAnsi="Calibri"/>
          <w:sz w:val="22"/>
          <w:szCs w:val="22"/>
        </w:rPr>
        <w:t>Campaigning</w:t>
      </w:r>
      <w:r>
        <w:rPr>
          <w:rFonts w:ascii="Calibri" w:hAnsi="Calibri"/>
          <w:sz w:val="22"/>
          <w:szCs w:val="22"/>
        </w:rPr>
        <w:t xml:space="preserve">. </w:t>
      </w:r>
    </w:p>
    <w:p w14:paraId="686D9293" w14:textId="77777777" w:rsidR="00380392" w:rsidRPr="00474B16" w:rsidRDefault="00380392" w:rsidP="00380392">
      <w:pPr>
        <w:numPr>
          <w:ilvl w:val="0"/>
          <w:numId w:val="9"/>
        </w:numPr>
        <w:rPr>
          <w:rFonts w:ascii="Calibri" w:hAnsi="Calibri"/>
          <w:sz w:val="22"/>
          <w:szCs w:val="22"/>
        </w:rPr>
      </w:pPr>
      <w:r w:rsidRPr="00474B16">
        <w:rPr>
          <w:rFonts w:ascii="Calibri" w:hAnsi="Calibri"/>
          <w:sz w:val="22"/>
          <w:szCs w:val="22"/>
        </w:rPr>
        <w:t>Line management.</w:t>
      </w:r>
    </w:p>
    <w:p w14:paraId="4E9D0072" w14:textId="77777777" w:rsidR="00380392" w:rsidRPr="00B6115F" w:rsidRDefault="00380392" w:rsidP="00380392">
      <w:pPr>
        <w:rPr>
          <w:rFonts w:ascii="Calibri" w:hAnsi="Calibri"/>
          <w:sz w:val="22"/>
          <w:szCs w:val="22"/>
        </w:rPr>
      </w:pPr>
    </w:p>
    <w:p w14:paraId="7826F698" w14:textId="77777777" w:rsidR="00380392" w:rsidRPr="00B6115F" w:rsidRDefault="00380392" w:rsidP="00380392">
      <w:pPr>
        <w:rPr>
          <w:rFonts w:ascii="Calibri" w:hAnsi="Calibri"/>
          <w:b/>
          <w:sz w:val="22"/>
          <w:szCs w:val="22"/>
        </w:rPr>
      </w:pPr>
      <w:r w:rsidRPr="00B6115F">
        <w:rPr>
          <w:rFonts w:ascii="Calibri" w:hAnsi="Calibri"/>
          <w:b/>
          <w:sz w:val="22"/>
          <w:szCs w:val="22"/>
        </w:rPr>
        <w:t>Essential personal attributes</w:t>
      </w:r>
    </w:p>
    <w:p w14:paraId="09CF159D" w14:textId="77777777" w:rsidR="00380392" w:rsidRPr="00B6115F" w:rsidRDefault="00380392" w:rsidP="00380392">
      <w:pPr>
        <w:numPr>
          <w:ilvl w:val="0"/>
          <w:numId w:val="4"/>
        </w:numPr>
        <w:rPr>
          <w:rFonts w:ascii="Calibri" w:hAnsi="Calibri"/>
          <w:sz w:val="22"/>
          <w:szCs w:val="22"/>
        </w:rPr>
      </w:pPr>
      <w:r w:rsidRPr="00B6115F">
        <w:rPr>
          <w:rFonts w:ascii="Calibri" w:hAnsi="Calibri"/>
          <w:sz w:val="22"/>
          <w:szCs w:val="22"/>
        </w:rPr>
        <w:t>Passionate commitment to improving the lives and opportunities of children in care and care leavers.</w:t>
      </w:r>
    </w:p>
    <w:p w14:paraId="687CED31" w14:textId="77777777" w:rsidR="00380392" w:rsidRPr="00B6115F" w:rsidRDefault="00380392" w:rsidP="00380392">
      <w:pPr>
        <w:numPr>
          <w:ilvl w:val="0"/>
          <w:numId w:val="4"/>
        </w:numPr>
        <w:rPr>
          <w:rFonts w:ascii="Calibri" w:hAnsi="Calibri"/>
          <w:sz w:val="22"/>
          <w:szCs w:val="22"/>
        </w:rPr>
      </w:pPr>
      <w:r w:rsidRPr="00B6115F">
        <w:rPr>
          <w:rFonts w:ascii="Calibri" w:hAnsi="Calibri"/>
          <w:sz w:val="22"/>
          <w:szCs w:val="22"/>
        </w:rPr>
        <w:t xml:space="preserve">Highly confident and able to put across views clearly and persuasively. </w:t>
      </w:r>
    </w:p>
    <w:p w14:paraId="1BA463BE" w14:textId="77777777" w:rsidR="00380392" w:rsidRPr="00B6115F" w:rsidRDefault="00380392" w:rsidP="00380392">
      <w:pPr>
        <w:numPr>
          <w:ilvl w:val="0"/>
          <w:numId w:val="2"/>
        </w:numPr>
        <w:shd w:val="clear" w:color="auto" w:fill="FFFFFF"/>
        <w:rPr>
          <w:rFonts w:ascii="Calibri" w:hAnsi="Calibri" w:cs="Helvetica"/>
          <w:sz w:val="22"/>
          <w:szCs w:val="22"/>
        </w:rPr>
      </w:pPr>
      <w:r w:rsidRPr="00B6115F">
        <w:rPr>
          <w:rFonts w:ascii="Calibri" w:hAnsi="Calibri" w:cs="Helvetica"/>
          <w:sz w:val="22"/>
          <w:szCs w:val="22"/>
        </w:rPr>
        <w:t>Able to build rapport quickly and to earn respect and trust.</w:t>
      </w:r>
    </w:p>
    <w:p w14:paraId="0C933BEE" w14:textId="77777777" w:rsidR="00380392" w:rsidRDefault="00380392" w:rsidP="00380392">
      <w:pPr>
        <w:numPr>
          <w:ilvl w:val="0"/>
          <w:numId w:val="2"/>
        </w:numPr>
        <w:shd w:val="clear" w:color="auto" w:fill="FFFFFF"/>
        <w:rPr>
          <w:rFonts w:ascii="Calibri" w:hAnsi="Calibri" w:cs="Helvetica"/>
          <w:sz w:val="22"/>
          <w:szCs w:val="22"/>
        </w:rPr>
      </w:pPr>
      <w:r w:rsidRPr="00B6115F">
        <w:rPr>
          <w:rFonts w:ascii="Calibri" w:hAnsi="Calibri" w:cs="Helvetica"/>
          <w:sz w:val="22"/>
          <w:szCs w:val="22"/>
        </w:rPr>
        <w:t>High level of emotional intelligence.</w:t>
      </w:r>
    </w:p>
    <w:p w14:paraId="076ECD04" w14:textId="77777777" w:rsidR="00380392" w:rsidRPr="00B6115F" w:rsidRDefault="00380392" w:rsidP="00380392">
      <w:pPr>
        <w:numPr>
          <w:ilvl w:val="0"/>
          <w:numId w:val="2"/>
        </w:numPr>
        <w:shd w:val="clear" w:color="auto" w:fill="FFFFFF"/>
        <w:rPr>
          <w:rFonts w:ascii="Calibri" w:hAnsi="Calibri" w:cs="Helvetica"/>
          <w:sz w:val="22"/>
          <w:szCs w:val="22"/>
        </w:rPr>
      </w:pPr>
      <w:r>
        <w:rPr>
          <w:rFonts w:ascii="Calibri" w:hAnsi="Calibri" w:cs="Helvetica"/>
          <w:sz w:val="22"/>
          <w:szCs w:val="22"/>
        </w:rPr>
        <w:t>Excellent judgement but ability to be non-judgemental and neutral (putting aside own views) when listening and consulting.</w:t>
      </w:r>
    </w:p>
    <w:p w14:paraId="40BBC4BB" w14:textId="77777777" w:rsidR="00380392" w:rsidRPr="00B6115F" w:rsidRDefault="00380392" w:rsidP="00380392">
      <w:pPr>
        <w:numPr>
          <w:ilvl w:val="0"/>
          <w:numId w:val="2"/>
        </w:numPr>
        <w:shd w:val="clear" w:color="auto" w:fill="FFFFFF"/>
        <w:rPr>
          <w:rFonts w:ascii="Calibri" w:hAnsi="Calibri" w:cs="Helvetica"/>
          <w:sz w:val="22"/>
          <w:szCs w:val="22"/>
        </w:rPr>
      </w:pPr>
      <w:r w:rsidRPr="00B6115F">
        <w:rPr>
          <w:rFonts w:ascii="Calibri" w:hAnsi="Calibri"/>
          <w:sz w:val="22"/>
          <w:szCs w:val="22"/>
        </w:rPr>
        <w:t xml:space="preserve">High degree of personal resilience and self-care. </w:t>
      </w:r>
    </w:p>
    <w:p w14:paraId="7E770F33" w14:textId="77777777" w:rsidR="00380392" w:rsidRPr="00B6115F" w:rsidRDefault="00380392" w:rsidP="00380392">
      <w:pPr>
        <w:rPr>
          <w:rFonts w:ascii="Calibri" w:hAnsi="Calibri"/>
          <w:sz w:val="22"/>
          <w:szCs w:val="22"/>
        </w:rPr>
      </w:pPr>
    </w:p>
    <w:p w14:paraId="388F0C7E" w14:textId="77777777" w:rsidR="00380392" w:rsidRPr="00B6115F" w:rsidRDefault="00380392" w:rsidP="00380392">
      <w:pPr>
        <w:rPr>
          <w:rFonts w:ascii="Calibri" w:hAnsi="Calibri"/>
          <w:b/>
          <w:sz w:val="22"/>
          <w:szCs w:val="22"/>
        </w:rPr>
      </w:pPr>
      <w:r w:rsidRPr="00B6115F">
        <w:rPr>
          <w:rFonts w:ascii="Calibri" w:hAnsi="Calibri"/>
          <w:b/>
          <w:sz w:val="22"/>
          <w:szCs w:val="22"/>
        </w:rPr>
        <w:t>Essential skills</w:t>
      </w:r>
    </w:p>
    <w:p w14:paraId="62DF0614" w14:textId="77777777" w:rsidR="00380392" w:rsidRPr="00B6115F" w:rsidRDefault="00380392" w:rsidP="00380392">
      <w:pPr>
        <w:numPr>
          <w:ilvl w:val="0"/>
          <w:numId w:val="3"/>
        </w:numPr>
        <w:rPr>
          <w:rFonts w:ascii="Calibri" w:hAnsi="Calibri"/>
          <w:sz w:val="22"/>
          <w:szCs w:val="22"/>
        </w:rPr>
      </w:pPr>
      <w:r w:rsidRPr="00B6115F">
        <w:rPr>
          <w:rFonts w:ascii="Calibri" w:hAnsi="Calibri"/>
          <w:sz w:val="22"/>
          <w:szCs w:val="22"/>
        </w:rPr>
        <w:t xml:space="preserve">Able to communicate naturally and empathetically with young people. </w:t>
      </w:r>
    </w:p>
    <w:p w14:paraId="20F911F9" w14:textId="77777777" w:rsidR="00380392" w:rsidRPr="00B6115F" w:rsidRDefault="00380392" w:rsidP="00380392">
      <w:pPr>
        <w:numPr>
          <w:ilvl w:val="0"/>
          <w:numId w:val="3"/>
        </w:numPr>
        <w:rPr>
          <w:rFonts w:ascii="Calibri" w:hAnsi="Calibri"/>
          <w:sz w:val="22"/>
          <w:szCs w:val="22"/>
        </w:rPr>
      </w:pPr>
      <w:r w:rsidRPr="00B6115F">
        <w:rPr>
          <w:rFonts w:ascii="Calibri" w:hAnsi="Calibri"/>
          <w:sz w:val="22"/>
          <w:szCs w:val="22"/>
        </w:rPr>
        <w:t xml:space="preserve">Able to communicate with credibility and authority in high-level meetings. </w:t>
      </w:r>
    </w:p>
    <w:p w14:paraId="0E3335BB" w14:textId="77777777" w:rsidR="00380392" w:rsidRPr="00B6115F" w:rsidRDefault="00380392" w:rsidP="00380392">
      <w:pPr>
        <w:numPr>
          <w:ilvl w:val="0"/>
          <w:numId w:val="1"/>
        </w:numPr>
        <w:rPr>
          <w:rFonts w:ascii="Calibri" w:hAnsi="Calibri"/>
          <w:sz w:val="22"/>
          <w:szCs w:val="22"/>
        </w:rPr>
      </w:pPr>
      <w:r w:rsidRPr="00B6115F">
        <w:rPr>
          <w:rFonts w:ascii="Calibri" w:hAnsi="Calibri"/>
          <w:sz w:val="22"/>
          <w:szCs w:val="22"/>
        </w:rPr>
        <w:t xml:space="preserve">Good IT literacy, particularly Microsoft Office. </w:t>
      </w:r>
    </w:p>
    <w:p w14:paraId="5DA10A38" w14:textId="77777777" w:rsidR="00380392" w:rsidRPr="00B6115F" w:rsidRDefault="00380392" w:rsidP="00380392">
      <w:pPr>
        <w:rPr>
          <w:rFonts w:ascii="Calibri" w:hAnsi="Calibri"/>
          <w:sz w:val="22"/>
          <w:szCs w:val="22"/>
        </w:rPr>
      </w:pPr>
    </w:p>
    <w:p w14:paraId="0611E488" w14:textId="77777777" w:rsidR="00380392" w:rsidRPr="00B6115F" w:rsidRDefault="00380392" w:rsidP="00380392">
      <w:pPr>
        <w:rPr>
          <w:rFonts w:ascii="Calibri" w:hAnsi="Calibri"/>
          <w:b/>
          <w:sz w:val="22"/>
          <w:szCs w:val="22"/>
        </w:rPr>
      </w:pPr>
      <w:r w:rsidRPr="00B6115F">
        <w:rPr>
          <w:rFonts w:ascii="Calibri" w:hAnsi="Calibri"/>
          <w:b/>
          <w:sz w:val="22"/>
          <w:szCs w:val="22"/>
        </w:rPr>
        <w:t>Essential knowledge</w:t>
      </w:r>
    </w:p>
    <w:p w14:paraId="7778F53E" w14:textId="77777777" w:rsidR="00380392" w:rsidRPr="00B1178A" w:rsidRDefault="00380392" w:rsidP="00380392">
      <w:pPr>
        <w:numPr>
          <w:ilvl w:val="0"/>
          <w:numId w:val="1"/>
        </w:numPr>
        <w:rPr>
          <w:rFonts w:ascii="Calibri" w:hAnsi="Calibri"/>
          <w:sz w:val="22"/>
          <w:szCs w:val="22"/>
        </w:rPr>
      </w:pPr>
      <w:r>
        <w:rPr>
          <w:rFonts w:ascii="Calibri" w:hAnsi="Calibri"/>
          <w:sz w:val="22"/>
          <w:szCs w:val="22"/>
        </w:rPr>
        <w:t>H</w:t>
      </w:r>
      <w:r w:rsidRPr="00B1178A">
        <w:rPr>
          <w:rFonts w:ascii="Calibri" w:hAnsi="Calibri"/>
          <w:sz w:val="22"/>
          <w:szCs w:val="22"/>
        </w:rPr>
        <w:t>ow the care system works and the rights and entitlements of children in care and care leaver</w:t>
      </w:r>
      <w:r>
        <w:rPr>
          <w:rFonts w:ascii="Calibri" w:hAnsi="Calibri"/>
          <w:sz w:val="22"/>
          <w:szCs w:val="22"/>
        </w:rPr>
        <w:t>s</w:t>
      </w:r>
      <w:r w:rsidRPr="00B1178A">
        <w:rPr>
          <w:rFonts w:ascii="Calibri" w:hAnsi="Calibri"/>
          <w:sz w:val="22"/>
          <w:szCs w:val="22"/>
        </w:rPr>
        <w:t xml:space="preserve">.  </w:t>
      </w:r>
    </w:p>
    <w:p w14:paraId="7665426F" w14:textId="77777777" w:rsidR="00380392" w:rsidRPr="00B6115F" w:rsidRDefault="00380392" w:rsidP="00380392">
      <w:pPr>
        <w:numPr>
          <w:ilvl w:val="0"/>
          <w:numId w:val="1"/>
        </w:numPr>
        <w:shd w:val="clear" w:color="auto" w:fill="FFFFFF"/>
        <w:rPr>
          <w:rFonts w:ascii="Calibri" w:hAnsi="Calibri" w:cs="Helvetica"/>
          <w:sz w:val="22"/>
          <w:szCs w:val="22"/>
          <w:lang w:val="en-US" w:eastAsia="en-US"/>
        </w:rPr>
      </w:pPr>
      <w:r w:rsidRPr="00B6115F">
        <w:rPr>
          <w:rFonts w:ascii="Calibri" w:hAnsi="Calibri"/>
          <w:sz w:val="22"/>
          <w:szCs w:val="22"/>
        </w:rPr>
        <w:t>Understanding of the emotional, psychological and practical issues often faced by you</w:t>
      </w:r>
      <w:r>
        <w:rPr>
          <w:rFonts w:ascii="Calibri" w:hAnsi="Calibri"/>
          <w:sz w:val="22"/>
          <w:szCs w:val="22"/>
        </w:rPr>
        <w:t>ng care leavers.</w:t>
      </w:r>
    </w:p>
    <w:p w14:paraId="25B2805B" w14:textId="77777777" w:rsidR="00380392" w:rsidRPr="00B6115F" w:rsidRDefault="00380392" w:rsidP="00380392">
      <w:pPr>
        <w:numPr>
          <w:ilvl w:val="0"/>
          <w:numId w:val="1"/>
        </w:numPr>
        <w:shd w:val="clear" w:color="auto" w:fill="FFFFFF"/>
        <w:rPr>
          <w:rFonts w:ascii="Calibri" w:hAnsi="Calibri" w:cs="Helvetica"/>
          <w:sz w:val="22"/>
          <w:szCs w:val="22"/>
          <w:lang w:val="en-US" w:eastAsia="en-US"/>
        </w:rPr>
      </w:pPr>
      <w:r w:rsidRPr="00B6115F">
        <w:rPr>
          <w:rFonts w:ascii="Calibri" w:hAnsi="Calibri" w:cs="Helvetica"/>
          <w:sz w:val="22"/>
          <w:szCs w:val="22"/>
          <w:lang w:val="en-US" w:eastAsia="en-US"/>
        </w:rPr>
        <w:t>Understanding of how pre-care experiences and being in care can affect learning and educational outcomes.</w:t>
      </w:r>
    </w:p>
    <w:p w14:paraId="4BF2E96A" w14:textId="77777777" w:rsidR="00380392" w:rsidRPr="00B6115F" w:rsidRDefault="00380392" w:rsidP="00380392">
      <w:pPr>
        <w:numPr>
          <w:ilvl w:val="0"/>
          <w:numId w:val="1"/>
        </w:numPr>
        <w:rPr>
          <w:rFonts w:ascii="Calibri" w:hAnsi="Calibri"/>
          <w:sz w:val="22"/>
          <w:szCs w:val="22"/>
        </w:rPr>
      </w:pPr>
      <w:r w:rsidRPr="00B6115F">
        <w:rPr>
          <w:rFonts w:ascii="Calibri" w:hAnsi="Calibri"/>
          <w:sz w:val="22"/>
          <w:szCs w:val="22"/>
        </w:rPr>
        <w:t xml:space="preserve">Sound working knowledge of safeguarding.  </w:t>
      </w:r>
    </w:p>
    <w:p w14:paraId="40F176DA" w14:textId="77777777" w:rsidR="00380392" w:rsidRPr="00B6115F" w:rsidRDefault="00380392" w:rsidP="00380392">
      <w:pPr>
        <w:numPr>
          <w:ilvl w:val="0"/>
          <w:numId w:val="1"/>
        </w:numPr>
        <w:rPr>
          <w:rFonts w:ascii="Calibri" w:hAnsi="Calibri"/>
          <w:sz w:val="22"/>
          <w:szCs w:val="22"/>
        </w:rPr>
      </w:pPr>
      <w:r>
        <w:rPr>
          <w:rFonts w:ascii="Calibri" w:hAnsi="Calibri"/>
          <w:sz w:val="22"/>
          <w:szCs w:val="22"/>
        </w:rPr>
        <w:t>Good u</w:t>
      </w:r>
      <w:r w:rsidRPr="00B6115F">
        <w:rPr>
          <w:rFonts w:ascii="Calibri" w:hAnsi="Calibri"/>
          <w:sz w:val="22"/>
          <w:szCs w:val="22"/>
        </w:rPr>
        <w:t>nderstanding of</w:t>
      </w:r>
      <w:r>
        <w:rPr>
          <w:rFonts w:ascii="Calibri" w:hAnsi="Calibri"/>
          <w:sz w:val="22"/>
          <w:szCs w:val="22"/>
        </w:rPr>
        <w:t xml:space="preserve"> the role</w:t>
      </w:r>
      <w:r w:rsidRPr="00B6115F">
        <w:rPr>
          <w:rFonts w:ascii="Calibri" w:hAnsi="Calibri"/>
          <w:sz w:val="22"/>
          <w:szCs w:val="22"/>
        </w:rPr>
        <w:t xml:space="preserve"> digital and social media </w:t>
      </w:r>
      <w:r>
        <w:rPr>
          <w:rFonts w:ascii="Calibri" w:hAnsi="Calibri"/>
          <w:sz w:val="22"/>
          <w:szCs w:val="22"/>
        </w:rPr>
        <w:t xml:space="preserve">play in campaigning. </w:t>
      </w:r>
    </w:p>
    <w:p w14:paraId="0A695FE4" w14:textId="77777777" w:rsidR="00380392" w:rsidRPr="00B6115F" w:rsidRDefault="00380392" w:rsidP="00380392">
      <w:pPr>
        <w:rPr>
          <w:rFonts w:ascii="Calibri" w:hAnsi="Calibri"/>
          <w:b/>
          <w:sz w:val="22"/>
          <w:szCs w:val="22"/>
        </w:rPr>
      </w:pPr>
    </w:p>
    <w:p w14:paraId="07906760" w14:textId="77777777" w:rsidR="00380392" w:rsidRPr="00B6115F" w:rsidRDefault="00380392" w:rsidP="00380392">
      <w:pPr>
        <w:rPr>
          <w:rFonts w:ascii="Calibri" w:hAnsi="Calibri"/>
          <w:b/>
          <w:sz w:val="22"/>
          <w:szCs w:val="22"/>
        </w:rPr>
      </w:pPr>
      <w:r w:rsidRPr="00B6115F">
        <w:rPr>
          <w:rFonts w:ascii="Calibri" w:hAnsi="Calibri"/>
          <w:b/>
          <w:sz w:val="22"/>
          <w:szCs w:val="22"/>
        </w:rPr>
        <w:t>Preferred</w:t>
      </w:r>
    </w:p>
    <w:p w14:paraId="49DA9488" w14:textId="77777777" w:rsidR="00380392" w:rsidRPr="00B6115F" w:rsidRDefault="00380392" w:rsidP="00380392">
      <w:pPr>
        <w:numPr>
          <w:ilvl w:val="0"/>
          <w:numId w:val="3"/>
        </w:numPr>
        <w:rPr>
          <w:rFonts w:ascii="Calibri" w:hAnsi="Calibri"/>
          <w:sz w:val="22"/>
          <w:szCs w:val="22"/>
        </w:rPr>
      </w:pPr>
      <w:r w:rsidRPr="00B6115F">
        <w:rPr>
          <w:rFonts w:ascii="Calibri" w:hAnsi="Calibri"/>
          <w:sz w:val="22"/>
          <w:szCs w:val="22"/>
        </w:rPr>
        <w:t>Personal experience of having been in care.</w:t>
      </w:r>
    </w:p>
    <w:p w14:paraId="61810A42" w14:textId="77777777" w:rsidR="00380392" w:rsidRPr="00B6115F" w:rsidRDefault="00380392" w:rsidP="00380392">
      <w:pPr>
        <w:numPr>
          <w:ilvl w:val="0"/>
          <w:numId w:val="3"/>
        </w:numPr>
        <w:rPr>
          <w:rFonts w:ascii="Calibri" w:hAnsi="Calibri"/>
          <w:sz w:val="22"/>
          <w:szCs w:val="22"/>
        </w:rPr>
      </w:pPr>
      <w:r w:rsidRPr="00B6115F">
        <w:rPr>
          <w:rFonts w:ascii="Calibri" w:hAnsi="Calibri"/>
          <w:sz w:val="22"/>
          <w:szCs w:val="22"/>
        </w:rPr>
        <w:t xml:space="preserve">Knowledge of the higher education sector. </w:t>
      </w:r>
    </w:p>
    <w:p w14:paraId="2E73728D" w14:textId="77777777" w:rsidR="00380392" w:rsidRPr="00B6115F" w:rsidRDefault="00380392" w:rsidP="00380392">
      <w:pPr>
        <w:numPr>
          <w:ilvl w:val="0"/>
          <w:numId w:val="3"/>
        </w:numPr>
        <w:rPr>
          <w:rFonts w:ascii="Calibri" w:hAnsi="Calibri"/>
          <w:sz w:val="22"/>
          <w:szCs w:val="22"/>
        </w:rPr>
      </w:pPr>
      <w:r w:rsidRPr="00B6115F">
        <w:rPr>
          <w:rFonts w:ascii="Calibri" w:hAnsi="Calibri"/>
          <w:sz w:val="22"/>
          <w:szCs w:val="22"/>
        </w:rPr>
        <w:t xml:space="preserve">Experience of policy </w:t>
      </w:r>
      <w:r>
        <w:rPr>
          <w:rFonts w:ascii="Calibri" w:hAnsi="Calibri"/>
          <w:sz w:val="22"/>
          <w:szCs w:val="22"/>
        </w:rPr>
        <w:t xml:space="preserve">and/or research </w:t>
      </w:r>
      <w:r w:rsidRPr="00B6115F">
        <w:rPr>
          <w:rFonts w:ascii="Calibri" w:hAnsi="Calibri"/>
          <w:sz w:val="22"/>
          <w:szCs w:val="22"/>
        </w:rPr>
        <w:t xml:space="preserve">work. </w:t>
      </w:r>
    </w:p>
    <w:p w14:paraId="1DFE4645" w14:textId="77777777" w:rsidR="00380392" w:rsidRDefault="00380392" w:rsidP="00380392">
      <w:pPr>
        <w:numPr>
          <w:ilvl w:val="0"/>
          <w:numId w:val="5"/>
        </w:numPr>
        <w:rPr>
          <w:rFonts w:ascii="Calibri" w:hAnsi="Calibri"/>
          <w:sz w:val="22"/>
          <w:szCs w:val="22"/>
        </w:rPr>
      </w:pPr>
      <w:r w:rsidRPr="00B6115F">
        <w:rPr>
          <w:rFonts w:ascii="Calibri" w:hAnsi="Calibri"/>
          <w:sz w:val="22"/>
          <w:szCs w:val="22"/>
        </w:rPr>
        <w:t>Experience of working for a charity.</w:t>
      </w:r>
    </w:p>
    <w:p w14:paraId="3EDA7DA3" w14:textId="77777777" w:rsidR="00380392" w:rsidRPr="00B6115F" w:rsidRDefault="00380392" w:rsidP="00380392">
      <w:pPr>
        <w:ind w:left="360"/>
        <w:rPr>
          <w:rFonts w:ascii="Calibri" w:hAnsi="Calibri"/>
          <w:sz w:val="22"/>
          <w:szCs w:val="22"/>
        </w:rPr>
      </w:pPr>
      <w:r w:rsidRPr="00B6115F">
        <w:rPr>
          <w:rFonts w:ascii="Calibri" w:hAnsi="Calibri"/>
          <w:sz w:val="22"/>
          <w:szCs w:val="22"/>
        </w:rPr>
        <w:t xml:space="preserve"> </w:t>
      </w:r>
    </w:p>
    <w:p w14:paraId="5F12B55F" w14:textId="77777777" w:rsidR="00380392" w:rsidRPr="00B6115F" w:rsidRDefault="00380392" w:rsidP="00380392">
      <w:pPr>
        <w:ind w:left="720"/>
        <w:rPr>
          <w:rFonts w:ascii="Calibri" w:hAnsi="Calibri"/>
          <w:sz w:val="22"/>
          <w:szCs w:val="22"/>
        </w:rPr>
      </w:pPr>
    </w:p>
    <w:p w14:paraId="6BC4F193" w14:textId="77777777" w:rsidR="00380392" w:rsidRPr="00B6115F" w:rsidRDefault="00380392" w:rsidP="00380392">
      <w:pPr>
        <w:rPr>
          <w:rFonts w:ascii="Calibri" w:hAnsi="Calibri"/>
          <w:sz w:val="22"/>
          <w:szCs w:val="22"/>
        </w:rPr>
      </w:pPr>
    </w:p>
    <w:p w14:paraId="7D747C1A" w14:textId="77777777" w:rsidR="00380392" w:rsidRPr="00B6115F" w:rsidRDefault="00380392" w:rsidP="00380392">
      <w:pPr>
        <w:rPr>
          <w:rFonts w:ascii="Calibri" w:hAnsi="Calibri"/>
          <w:sz w:val="22"/>
          <w:szCs w:val="22"/>
        </w:rPr>
      </w:pPr>
    </w:p>
    <w:p w14:paraId="25E1EEF3" w14:textId="77777777" w:rsidR="00B12E11" w:rsidRPr="00B12E11" w:rsidRDefault="00B12E11" w:rsidP="00B12E11">
      <w:pPr>
        <w:pStyle w:val="NoSpacing"/>
        <w:rPr>
          <w:sz w:val="24"/>
          <w:szCs w:val="24"/>
        </w:rPr>
      </w:pPr>
      <w:r>
        <w:rPr>
          <w:sz w:val="24"/>
          <w:szCs w:val="24"/>
        </w:rPr>
        <w:br/>
      </w:r>
    </w:p>
    <w:sectPr w:rsidR="00B12E11" w:rsidRPr="00B12E11" w:rsidSect="00B12E11">
      <w:headerReference w:type="default" r:id="rId8"/>
      <w:footerReference w:type="default" r:id="rId9"/>
      <w:pgSz w:w="11906" w:h="16838"/>
      <w:pgMar w:top="3119"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2653" w14:textId="77777777" w:rsidR="00380392" w:rsidRDefault="00380392" w:rsidP="00B12E11">
      <w:r>
        <w:separator/>
      </w:r>
    </w:p>
  </w:endnote>
  <w:endnote w:type="continuationSeparator" w:id="0">
    <w:p w14:paraId="4E0F4E88" w14:textId="77777777" w:rsidR="00380392" w:rsidRDefault="00380392" w:rsidP="00B1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AB0C" w14:textId="77777777" w:rsidR="00B12E11" w:rsidRPr="00B12E11" w:rsidRDefault="00B12E11" w:rsidP="00B12E11">
    <w:pPr>
      <w:ind w:left="633" w:right="623"/>
      <w:jc w:val="center"/>
      <w:rPr>
        <w:b/>
      </w:rPr>
    </w:pPr>
    <w:r>
      <w:rPr>
        <w:b/>
      </w:rPr>
      <w:t>02</w:t>
    </w:r>
    <w:r w:rsidRPr="00B12E11">
      <w:rPr>
        <w:b/>
      </w:rPr>
      <w:t>0 7251 3117</w:t>
    </w:r>
    <w:r w:rsidRPr="00B12E11">
      <w:rPr>
        <w:b/>
      </w:rPr>
      <w:tab/>
    </w:r>
    <w:r w:rsidRPr="00B12E11">
      <w:rPr>
        <w:b/>
      </w:rPr>
      <w:tab/>
      <w:t>www.becomecharity.org.uk</w:t>
    </w:r>
  </w:p>
  <w:p w14:paraId="458EA9B3" w14:textId="77777777" w:rsidR="00B12E11" w:rsidRPr="00B12E11" w:rsidRDefault="00B12E11" w:rsidP="00B12E11">
    <w:pPr>
      <w:ind w:left="633" w:right="623"/>
      <w:jc w:val="center"/>
      <w:rPr>
        <w:sz w:val="16"/>
        <w:szCs w:val="16"/>
      </w:rPr>
    </w:pPr>
    <w:r w:rsidRPr="00B12E11">
      <w:rPr>
        <w:sz w:val="16"/>
        <w:szCs w:val="16"/>
      </w:rPr>
      <w:t>Become, 15-18 White Lion Street, London N1 9PG</w:t>
    </w:r>
    <w:r w:rsidRPr="00B12E11">
      <w:rPr>
        <w:sz w:val="16"/>
        <w:szCs w:val="16"/>
      </w:rPr>
      <w:br/>
      <w:t>Become is the trading name of Become Charity, a registered charity (No. 1010518) and a company limited by guarantee (No. 2700693), registered in London. VAT Reg No. 577-8530-91.</w:t>
    </w:r>
    <w:r w:rsidRPr="00B12E11">
      <w:rPr>
        <w:sz w:val="16"/>
        <w:szCs w:val="16"/>
      </w:rPr>
      <w:br/>
      <w:t>Between 1992 and 2016, Become was called The Who Cares? Trust.</w:t>
    </w:r>
  </w:p>
  <w:p w14:paraId="0D1116AA" w14:textId="77777777" w:rsidR="00B12E11" w:rsidRPr="00B12E11" w:rsidRDefault="00B1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B6E4" w14:textId="77777777" w:rsidR="00380392" w:rsidRDefault="00380392" w:rsidP="00B12E11">
      <w:r>
        <w:separator/>
      </w:r>
    </w:p>
  </w:footnote>
  <w:footnote w:type="continuationSeparator" w:id="0">
    <w:p w14:paraId="5AB50B21" w14:textId="77777777" w:rsidR="00380392" w:rsidRDefault="00380392" w:rsidP="00B1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87FC" w14:textId="77777777" w:rsidR="00B12E11" w:rsidRDefault="00B12E11">
    <w:pPr>
      <w:pStyle w:val="Header"/>
    </w:pPr>
    <w:r>
      <w:rPr>
        <w:noProof/>
      </w:rPr>
      <w:ptab w:relativeTo="margin" w:alignment="right" w:leader="none"/>
    </w:r>
    <w:r>
      <w:rPr>
        <w:noProof/>
      </w:rPr>
      <w:drawing>
        <wp:inline distT="0" distB="0" distL="0" distR="0" wp14:anchorId="628611E9" wp14:editId="4C6A0E8E">
          <wp:extent cx="2415600" cy="85680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ome Logo - Primary - Purple RGB.png"/>
                  <pic:cNvPicPr/>
                </pic:nvPicPr>
                <pic:blipFill>
                  <a:blip r:embed="rId1">
                    <a:extLst>
                      <a:ext uri="{28A0092B-C50C-407E-A947-70E740481C1C}">
                        <a14:useLocalDpi xmlns:a14="http://schemas.microsoft.com/office/drawing/2010/main" val="0"/>
                      </a:ext>
                    </a:extLst>
                  </a:blip>
                  <a:stretch>
                    <a:fillRect/>
                  </a:stretch>
                </pic:blipFill>
                <pic:spPr>
                  <a:xfrm>
                    <a:off x="0" y="0"/>
                    <a:ext cx="2415600" cy="856800"/>
                  </a:xfrm>
                  <a:prstGeom prst="rect">
                    <a:avLst/>
                  </a:prstGeom>
                </pic:spPr>
              </pic:pic>
            </a:graphicData>
          </a:graphic>
        </wp:inline>
      </w:drawing>
    </w:r>
  </w:p>
  <w:p w14:paraId="3011ACE2" w14:textId="77777777" w:rsidR="00B12E11" w:rsidRDefault="00B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0"/>
    <w:multiLevelType w:val="multilevel"/>
    <w:tmpl w:val="4C2E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A5CBC"/>
    <w:multiLevelType w:val="hybridMultilevel"/>
    <w:tmpl w:val="0ADE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4547F"/>
    <w:multiLevelType w:val="hybridMultilevel"/>
    <w:tmpl w:val="B7D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70689"/>
    <w:multiLevelType w:val="hybridMultilevel"/>
    <w:tmpl w:val="BA9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55A98"/>
    <w:multiLevelType w:val="hybridMultilevel"/>
    <w:tmpl w:val="61A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96FB0"/>
    <w:multiLevelType w:val="hybridMultilevel"/>
    <w:tmpl w:val="D46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D11EA"/>
    <w:multiLevelType w:val="hybridMultilevel"/>
    <w:tmpl w:val="27B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D18C7"/>
    <w:multiLevelType w:val="hybridMultilevel"/>
    <w:tmpl w:val="443AE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A7F"/>
    <w:multiLevelType w:val="hybridMultilevel"/>
    <w:tmpl w:val="8574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2"/>
    <w:rsid w:val="00380392"/>
    <w:rsid w:val="00B12E11"/>
    <w:rsid w:val="00D21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0CF"/>
  <w15:chartTrackingRefBased/>
  <w15:docId w15:val="{30AC5F26-BA4F-4DFC-AD46-9F0E0F7D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3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11"/>
    <w:pPr>
      <w:tabs>
        <w:tab w:val="center" w:pos="4513"/>
        <w:tab w:val="right" w:pos="9026"/>
      </w:tabs>
    </w:pPr>
  </w:style>
  <w:style w:type="character" w:customStyle="1" w:styleId="HeaderChar">
    <w:name w:val="Header Char"/>
    <w:basedOn w:val="DefaultParagraphFont"/>
    <w:link w:val="Header"/>
    <w:uiPriority w:val="99"/>
    <w:rsid w:val="00B12E11"/>
  </w:style>
  <w:style w:type="paragraph" w:styleId="Footer">
    <w:name w:val="footer"/>
    <w:basedOn w:val="Normal"/>
    <w:link w:val="FooterChar"/>
    <w:uiPriority w:val="99"/>
    <w:unhideWhenUsed/>
    <w:rsid w:val="00B12E11"/>
    <w:pPr>
      <w:tabs>
        <w:tab w:val="center" w:pos="4513"/>
        <w:tab w:val="right" w:pos="9026"/>
      </w:tabs>
    </w:pPr>
  </w:style>
  <w:style w:type="character" w:customStyle="1" w:styleId="FooterChar">
    <w:name w:val="Footer Char"/>
    <w:basedOn w:val="DefaultParagraphFont"/>
    <w:link w:val="Footer"/>
    <w:uiPriority w:val="99"/>
    <w:rsid w:val="00B12E11"/>
  </w:style>
  <w:style w:type="paragraph" w:styleId="NoSpacing">
    <w:name w:val="No Spacing"/>
    <w:uiPriority w:val="1"/>
    <w:qFormat/>
    <w:rsid w:val="00B12E11"/>
    <w:pPr>
      <w:spacing w:after="0" w:line="240" w:lineRule="auto"/>
    </w:pPr>
  </w:style>
  <w:style w:type="character" w:styleId="Hyperlink">
    <w:name w:val="Hyperlink"/>
    <w:rsid w:val="00380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pe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Branding\BECOME%20branding\Become%20branding\Headed%20Papers\Become_headed_pape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Become_headed_paper_FINAL</Template>
  <TotalTime>2</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Scaife</dc:creator>
  <cp:keywords/>
  <dc:description/>
  <cp:lastModifiedBy>Robert Scaife</cp:lastModifiedBy>
  <cp:revision>1</cp:revision>
  <dcterms:created xsi:type="dcterms:W3CDTF">2018-05-24T09:35:00Z</dcterms:created>
  <dcterms:modified xsi:type="dcterms:W3CDTF">2018-05-24T09:37:00Z</dcterms:modified>
</cp:coreProperties>
</file>